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0765" w14:textId="77777777" w:rsidR="00292FE7" w:rsidRPr="00A11267" w:rsidRDefault="00292FE7" w:rsidP="00292FE7">
      <w:pPr>
        <w:pStyle w:val="Heading1"/>
        <w:rPr>
          <w:rFonts w:ascii="Arial" w:hAnsi="Arial" w:cs="Arial"/>
          <w:szCs w:val="36"/>
        </w:rPr>
      </w:pPr>
      <w:r w:rsidRPr="00A11267">
        <w:rPr>
          <w:rFonts w:ascii="Arial" w:hAnsi="Arial" w:cs="Arial"/>
          <w:szCs w:val="36"/>
        </w:rPr>
        <w:t xml:space="preserve">Job description </w:t>
      </w:r>
    </w:p>
    <w:p w14:paraId="78465EC4" w14:textId="77777777" w:rsidR="00292FE7" w:rsidRPr="00A11267" w:rsidRDefault="00292FE7" w:rsidP="00292FE7">
      <w:pPr>
        <w:rPr>
          <w:rFonts w:ascii="Arial" w:hAnsi="Arial" w:cs="Arial"/>
        </w:rPr>
      </w:pPr>
    </w:p>
    <w:p w14:paraId="5C6372B1" w14:textId="47314E4E" w:rsidR="00292FE7" w:rsidRPr="00A11267" w:rsidRDefault="00292FE7" w:rsidP="00292FE7">
      <w:pPr>
        <w:spacing w:line="360" w:lineRule="auto"/>
        <w:rPr>
          <w:rFonts w:ascii="Arial" w:hAnsi="Arial" w:cs="Arial"/>
        </w:rPr>
      </w:pPr>
      <w:r w:rsidRPr="00A11267">
        <w:rPr>
          <w:rFonts w:ascii="Arial" w:hAnsi="Arial" w:cs="Arial"/>
          <w:b/>
        </w:rPr>
        <w:t>Job title</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0E39B7">
        <w:rPr>
          <w:rFonts w:ascii="Arial" w:hAnsi="Arial" w:cs="Arial"/>
          <w:i/>
        </w:rPr>
        <w:t>Helpline Advisor</w:t>
      </w:r>
      <w:r w:rsidR="00FA0359">
        <w:rPr>
          <w:rFonts w:ascii="Arial" w:hAnsi="Arial" w:cs="Arial"/>
          <w:i/>
        </w:rPr>
        <w:t xml:space="preserve"> (</w:t>
      </w:r>
      <w:r w:rsidR="00035AA4">
        <w:rPr>
          <w:rFonts w:ascii="Arial" w:hAnsi="Arial" w:cs="Arial"/>
          <w:i/>
        </w:rPr>
        <w:t>parental leave cover)</w:t>
      </w:r>
    </w:p>
    <w:p w14:paraId="6E33D7C6" w14:textId="061E13E5" w:rsidR="00292FE7" w:rsidRPr="00A11267" w:rsidRDefault="00292FE7" w:rsidP="00292FE7">
      <w:pPr>
        <w:spacing w:line="360" w:lineRule="auto"/>
        <w:rPr>
          <w:rFonts w:ascii="Arial" w:hAnsi="Arial" w:cs="Arial"/>
        </w:rPr>
      </w:pPr>
      <w:r w:rsidRPr="00A11267">
        <w:rPr>
          <w:rFonts w:ascii="Arial" w:hAnsi="Arial" w:cs="Arial"/>
          <w:b/>
        </w:rPr>
        <w:t>Team</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0E39B7">
        <w:rPr>
          <w:rFonts w:ascii="Arial" w:hAnsi="Arial" w:cs="Arial"/>
          <w:i/>
        </w:rPr>
        <w:t>Information and Advice</w:t>
      </w:r>
    </w:p>
    <w:p w14:paraId="55E9C136" w14:textId="23FD5ED8" w:rsidR="00292FE7" w:rsidRPr="00A11267" w:rsidRDefault="00292FE7" w:rsidP="00292FE7">
      <w:pPr>
        <w:spacing w:line="360" w:lineRule="auto"/>
        <w:rPr>
          <w:rFonts w:ascii="Arial" w:hAnsi="Arial" w:cs="Arial"/>
        </w:rPr>
      </w:pPr>
      <w:r w:rsidRPr="00A11267">
        <w:rPr>
          <w:rFonts w:ascii="Arial" w:hAnsi="Arial" w:cs="Arial"/>
          <w:b/>
        </w:rPr>
        <w:t>Department:</w:t>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b/>
        </w:rPr>
        <w:tab/>
      </w:r>
      <w:r w:rsidR="000E39B7">
        <w:rPr>
          <w:rFonts w:ascii="Arial" w:hAnsi="Arial" w:cs="Arial"/>
          <w:i/>
        </w:rPr>
        <w:t>Services</w:t>
      </w:r>
    </w:p>
    <w:p w14:paraId="03A61F3F" w14:textId="2F2808EF" w:rsidR="00292FE7" w:rsidRPr="00A11267" w:rsidRDefault="00292FE7" w:rsidP="00292FE7">
      <w:pPr>
        <w:spacing w:line="360" w:lineRule="auto"/>
        <w:rPr>
          <w:rFonts w:ascii="Arial" w:hAnsi="Arial" w:cs="Arial"/>
        </w:rPr>
      </w:pPr>
      <w:r w:rsidRPr="00A11267">
        <w:rPr>
          <w:rFonts w:ascii="Arial" w:hAnsi="Arial" w:cs="Arial"/>
          <w:b/>
        </w:rPr>
        <w:t>Job location:</w:t>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i/>
        </w:rPr>
        <w:t xml:space="preserve">Andover or </w:t>
      </w:r>
      <w:r w:rsidR="000E39B7">
        <w:rPr>
          <w:rFonts w:ascii="Arial" w:hAnsi="Arial" w:cs="Arial"/>
          <w:i/>
        </w:rPr>
        <w:t xml:space="preserve">hybrid </w:t>
      </w:r>
      <w:r w:rsidR="00285CAC">
        <w:rPr>
          <w:rFonts w:ascii="Arial" w:hAnsi="Arial" w:cs="Arial"/>
          <w:i/>
        </w:rPr>
        <w:t>(1-2 days per week in Andover)</w:t>
      </w:r>
    </w:p>
    <w:p w14:paraId="17095336" w14:textId="1ED1B6FE" w:rsidR="00292FE7" w:rsidRPr="00A11267" w:rsidRDefault="00292FE7" w:rsidP="00292FE7">
      <w:pPr>
        <w:spacing w:line="360" w:lineRule="auto"/>
        <w:rPr>
          <w:rFonts w:ascii="Arial" w:hAnsi="Arial" w:cs="Arial"/>
        </w:rPr>
      </w:pPr>
      <w:r w:rsidRPr="00A11267">
        <w:rPr>
          <w:rFonts w:ascii="Arial" w:hAnsi="Arial" w:cs="Arial"/>
          <w:b/>
        </w:rPr>
        <w:t>Reports to:</w:t>
      </w:r>
      <w:r w:rsidRPr="00A11267">
        <w:rPr>
          <w:rFonts w:ascii="Arial" w:hAnsi="Arial" w:cs="Arial"/>
          <w:noProof/>
        </w:rPr>
        <w:t xml:space="preserve"> </w:t>
      </w:r>
      <w:r w:rsidRPr="00A11267">
        <w:rPr>
          <w:rFonts w:ascii="Arial" w:hAnsi="Arial" w:cs="Arial"/>
          <w:noProof/>
        </w:rPr>
        <w:tab/>
      </w:r>
      <w:r w:rsidRPr="00A11267">
        <w:rPr>
          <w:rFonts w:ascii="Arial" w:hAnsi="Arial" w:cs="Arial"/>
          <w:noProof/>
        </w:rPr>
        <w:tab/>
      </w:r>
      <w:r w:rsidRPr="00A11267">
        <w:rPr>
          <w:rFonts w:ascii="Arial" w:hAnsi="Arial" w:cs="Arial"/>
          <w:noProof/>
        </w:rPr>
        <w:tab/>
      </w:r>
      <w:r w:rsidRPr="00A11267">
        <w:rPr>
          <w:rFonts w:ascii="Arial" w:hAnsi="Arial" w:cs="Arial"/>
          <w:noProof/>
        </w:rPr>
        <w:tab/>
      </w:r>
      <w:r w:rsidR="00285CAC">
        <w:rPr>
          <w:rFonts w:ascii="Arial" w:hAnsi="Arial" w:cs="Arial"/>
          <w:i/>
          <w:noProof/>
        </w:rPr>
        <w:t>Head of Information and Advice</w:t>
      </w:r>
    </w:p>
    <w:p w14:paraId="7A66E6D8" w14:textId="77777777" w:rsidR="00D15A75" w:rsidRDefault="00D15A75" w:rsidP="005C3537">
      <w:pPr>
        <w:pStyle w:val="Heading2"/>
        <w:rPr>
          <w:rFonts w:ascii="Arial" w:hAnsi="Arial" w:cs="Arial"/>
        </w:rPr>
      </w:pPr>
    </w:p>
    <w:p w14:paraId="60F430A2" w14:textId="03B60EEA" w:rsidR="005C3537" w:rsidRPr="00D15A75" w:rsidRDefault="00292FE7" w:rsidP="005C3537">
      <w:pPr>
        <w:pStyle w:val="Heading2"/>
        <w:rPr>
          <w:rFonts w:ascii="Arial" w:hAnsi="Arial" w:cs="Arial"/>
          <w:sz w:val="36"/>
          <w:szCs w:val="28"/>
        </w:rPr>
      </w:pPr>
      <w:r w:rsidRPr="00D15A75">
        <w:rPr>
          <w:rFonts w:ascii="Arial" w:hAnsi="Arial" w:cs="Arial"/>
          <w:sz w:val="36"/>
          <w:szCs w:val="28"/>
        </w:rPr>
        <w:t>Overall purpose</w:t>
      </w:r>
    </w:p>
    <w:p w14:paraId="3ED53BCF" w14:textId="77777777" w:rsidR="0031030D" w:rsidRPr="00D15A75" w:rsidRDefault="0031030D" w:rsidP="0031030D">
      <w:pPr>
        <w:spacing w:after="0" w:line="240" w:lineRule="auto"/>
        <w:rPr>
          <w:rFonts w:ascii="Arial" w:eastAsia="Times New Roman" w:hAnsi="Arial" w:cs="Arial"/>
          <w:color w:val="auto"/>
          <w:szCs w:val="32"/>
          <w:lang w:eastAsia="en-GB"/>
        </w:rPr>
      </w:pPr>
      <w:r w:rsidRPr="00D15A75">
        <w:rPr>
          <w:rFonts w:ascii="Arial" w:eastAsia="Times New Roman" w:hAnsi="Arial" w:cs="Arial"/>
          <w:color w:val="auto"/>
          <w:szCs w:val="32"/>
          <w:lang w:eastAsia="en-GB"/>
        </w:rPr>
        <w:t>Macular disease is the biggest cause of sight loss in the UK, with around 300 people diagnosed every day. The Macular Society is the only charity determined to beat the fear and isolation of macular disease with world class research, and the best advice and support.</w:t>
      </w:r>
    </w:p>
    <w:p w14:paraId="15644B58" w14:textId="77777777" w:rsidR="0031030D" w:rsidRPr="00D15A75" w:rsidRDefault="0031030D" w:rsidP="0031030D">
      <w:pPr>
        <w:spacing w:after="0" w:line="240" w:lineRule="auto"/>
        <w:rPr>
          <w:rFonts w:ascii="Arial" w:eastAsia="Times New Roman" w:hAnsi="Arial" w:cs="Arial"/>
          <w:color w:val="auto"/>
          <w:szCs w:val="32"/>
          <w:lang w:eastAsia="en-GB"/>
        </w:rPr>
      </w:pPr>
    </w:p>
    <w:p w14:paraId="43AB2BF6" w14:textId="77777777" w:rsidR="0031030D" w:rsidRPr="00D15A75" w:rsidRDefault="0031030D" w:rsidP="0031030D">
      <w:pPr>
        <w:spacing w:after="0" w:line="240" w:lineRule="auto"/>
        <w:rPr>
          <w:rFonts w:ascii="Arial" w:eastAsia="Times New Roman" w:hAnsi="Arial" w:cs="Arial"/>
          <w:color w:val="auto"/>
          <w:szCs w:val="32"/>
          <w:lang w:eastAsia="en-GB"/>
        </w:rPr>
      </w:pPr>
      <w:r w:rsidRPr="00D15A75">
        <w:rPr>
          <w:rFonts w:ascii="Arial" w:eastAsia="Times New Roman" w:hAnsi="Arial" w:cs="Arial"/>
          <w:color w:val="auto"/>
          <w:szCs w:val="32"/>
          <w:lang w:eastAsia="en-GB"/>
        </w:rPr>
        <w:t>To support people affected by macular disease now, the Macular Society provides a range of support, information and services. Our research programme is focused on finding new treatments and a cure to Beat Macular Disease forever.</w:t>
      </w:r>
    </w:p>
    <w:p w14:paraId="0CAC3C66" w14:textId="77777777" w:rsidR="00292FE7" w:rsidRDefault="00292FE7" w:rsidP="00292FE7">
      <w:pPr>
        <w:pStyle w:val="Heading2"/>
        <w:rPr>
          <w:rFonts w:ascii="Arial" w:hAnsi="Arial" w:cs="Arial"/>
        </w:rPr>
      </w:pPr>
    </w:p>
    <w:p w14:paraId="61C9E444" w14:textId="77777777" w:rsidR="00D15A75" w:rsidRDefault="00D15A75" w:rsidP="00D15A75"/>
    <w:p w14:paraId="51A5CBB5" w14:textId="77777777" w:rsidR="00D15A75" w:rsidRDefault="00D15A75" w:rsidP="00D15A75"/>
    <w:p w14:paraId="5ECFCF35" w14:textId="77777777" w:rsidR="00D15A75" w:rsidRDefault="00D15A75" w:rsidP="00D15A75"/>
    <w:p w14:paraId="5923A934" w14:textId="77777777" w:rsidR="00D15A75" w:rsidRDefault="00D15A75" w:rsidP="00D15A75"/>
    <w:p w14:paraId="6C4BDF81" w14:textId="77777777" w:rsidR="00D15A75" w:rsidRPr="00D15A75" w:rsidRDefault="00D15A75" w:rsidP="00D15A75"/>
    <w:p w14:paraId="23803A15" w14:textId="77777777" w:rsidR="00D15A75" w:rsidRDefault="00D15A75" w:rsidP="00292FE7">
      <w:pPr>
        <w:pStyle w:val="Heading2"/>
        <w:rPr>
          <w:rFonts w:ascii="Arial" w:hAnsi="Arial" w:cs="Arial"/>
        </w:rPr>
      </w:pPr>
    </w:p>
    <w:p w14:paraId="4695D305" w14:textId="52E482F1" w:rsidR="00292FE7" w:rsidRPr="00A11267" w:rsidRDefault="00292FE7" w:rsidP="00292FE7">
      <w:pPr>
        <w:pStyle w:val="Heading2"/>
        <w:rPr>
          <w:rFonts w:ascii="Arial" w:hAnsi="Arial" w:cs="Arial"/>
        </w:rPr>
      </w:pPr>
      <w:r w:rsidRPr="00A11267">
        <w:rPr>
          <w:rFonts w:ascii="Arial" w:hAnsi="Arial" w:cs="Arial"/>
        </w:rPr>
        <w:t>Organisational chart</w:t>
      </w:r>
    </w:p>
    <w:p w14:paraId="0FED7BB5" w14:textId="77777777" w:rsidR="00292FE7" w:rsidRPr="00A11267" w:rsidRDefault="00292FE7" w:rsidP="00292FE7">
      <w:pPr>
        <w:rPr>
          <w:rFonts w:ascii="Arial" w:hAnsi="Arial" w:cs="Arial"/>
          <w:i/>
        </w:rPr>
      </w:pPr>
    </w:p>
    <w:p w14:paraId="24AF835B" w14:textId="77777777" w:rsidR="00292FE7" w:rsidRPr="00A11267" w:rsidRDefault="00292FE7" w:rsidP="00292FE7">
      <w:pPr>
        <w:rPr>
          <w:rFonts w:ascii="Arial" w:hAnsi="Arial" w:cs="Arial"/>
        </w:rPr>
      </w:pPr>
      <w:r w:rsidRPr="00A11267">
        <w:rPr>
          <w:rFonts w:ascii="Arial" w:hAnsi="Arial" w:cs="Arial"/>
          <w:noProof/>
          <w:lang w:eastAsia="en-GB"/>
        </w:rPr>
        <w:drawing>
          <wp:inline distT="0" distB="0" distL="0" distR="0" wp14:anchorId="2FD98B9A" wp14:editId="579616DF">
            <wp:extent cx="5318760" cy="3070860"/>
            <wp:effectExtent l="0" t="0" r="1524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C4F012A" w14:textId="4142FF92" w:rsidR="00292FE7" w:rsidRPr="00285CAC" w:rsidRDefault="00285CAC" w:rsidP="00292FE7">
      <w:pPr>
        <w:rPr>
          <w:rFonts w:ascii="Arial" w:hAnsi="Arial" w:cs="Arial"/>
          <w:b/>
        </w:rPr>
      </w:pPr>
      <w:r w:rsidRPr="00285CAC">
        <w:rPr>
          <w:rFonts w:ascii="Arial" w:hAnsi="Arial" w:cs="Arial"/>
          <w:bCs/>
        </w:rPr>
        <w:t>The organisation chart shows</w:t>
      </w:r>
      <w:r w:rsidR="00FA0863">
        <w:rPr>
          <w:rFonts w:ascii="Arial" w:hAnsi="Arial" w:cs="Arial"/>
          <w:b/>
        </w:rPr>
        <w:t xml:space="preserve"> </w:t>
      </w:r>
      <w:r w:rsidR="00FA0863">
        <w:rPr>
          <w:rFonts w:ascii="Arial" w:hAnsi="Arial" w:cs="Arial"/>
          <w:bCs/>
        </w:rPr>
        <w:t xml:space="preserve">the Helpline Advisor as one of four reporting to the Head of information and advice. The Patient information manager also reports to the Head of information and advice. </w:t>
      </w:r>
      <w:r w:rsidRPr="00285CAC">
        <w:rPr>
          <w:rFonts w:ascii="Arial" w:hAnsi="Arial" w:cs="Arial"/>
          <w:b/>
        </w:rPr>
        <w:t xml:space="preserve"> </w:t>
      </w:r>
    </w:p>
    <w:p w14:paraId="7DEC908E" w14:textId="77777777" w:rsidR="00292FE7" w:rsidRPr="00A11267" w:rsidRDefault="00292FE7" w:rsidP="00292FE7">
      <w:pPr>
        <w:rPr>
          <w:rFonts w:ascii="Arial" w:hAnsi="Arial" w:cs="Arial"/>
          <w:b/>
        </w:rPr>
      </w:pPr>
    </w:p>
    <w:p w14:paraId="777291CA" w14:textId="77777777" w:rsidR="00292FE7" w:rsidRPr="00A11267" w:rsidRDefault="00292FE7" w:rsidP="00292FE7">
      <w:pPr>
        <w:pStyle w:val="Heading2"/>
        <w:rPr>
          <w:rFonts w:ascii="Arial" w:hAnsi="Arial" w:cs="Arial"/>
        </w:rPr>
      </w:pPr>
      <w:r w:rsidRPr="00A11267">
        <w:rPr>
          <w:rFonts w:ascii="Arial" w:hAnsi="Arial" w:cs="Arial"/>
        </w:rPr>
        <w:t>Our values</w:t>
      </w:r>
    </w:p>
    <w:p w14:paraId="0CB0EF3C" w14:textId="53F35986" w:rsidR="00292FE7" w:rsidRDefault="00292FE7" w:rsidP="00292FE7">
      <w:pPr>
        <w:rPr>
          <w:rFonts w:ascii="Arial" w:hAnsi="Arial" w:cs="Arial"/>
          <w:noProof/>
          <w:lang w:eastAsia="en-GB"/>
        </w:rPr>
      </w:pPr>
      <w:r w:rsidRPr="00A11267">
        <w:rPr>
          <w:rFonts w:ascii="Arial" w:hAnsi="Arial" w:cs="Arial"/>
        </w:rPr>
        <w:t>We will beat macular disease by…</w:t>
      </w:r>
    </w:p>
    <w:p w14:paraId="56FCAB46" w14:textId="77777777" w:rsidR="00C13171" w:rsidRDefault="00C13171" w:rsidP="00292FE7">
      <w:pPr>
        <w:rPr>
          <w:rFonts w:ascii="Arial" w:hAnsi="Arial" w:cs="Arial"/>
          <w:noProof/>
          <w:lang w:eastAsia="en-GB"/>
        </w:rPr>
      </w:pPr>
    </w:p>
    <w:p w14:paraId="77C26470" w14:textId="77941252" w:rsidR="00C13171" w:rsidRPr="00A11267" w:rsidRDefault="00C13171" w:rsidP="00292FE7">
      <w:pPr>
        <w:rPr>
          <w:rFonts w:ascii="Arial" w:hAnsi="Arial" w:cs="Arial"/>
          <w:b/>
        </w:rPr>
      </w:pPr>
      <w:r w:rsidRPr="007531A0">
        <w:rPr>
          <w:noProof/>
        </w:rPr>
        <w:drawing>
          <wp:inline distT="0" distB="0" distL="0" distR="0" wp14:anchorId="068FDAE3" wp14:editId="57CCFD1F">
            <wp:extent cx="3867150" cy="1473741"/>
            <wp:effectExtent l="0" t="0" r="0" b="0"/>
            <wp:docPr id="1609745736" name="Picture 1" descr="A yellow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45736" name="Picture 1" descr="A yellow circle with black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92077" cy="1483240"/>
                    </a:xfrm>
                    <a:prstGeom prst="rect">
                      <a:avLst/>
                    </a:prstGeom>
                    <a:noFill/>
                    <a:ln>
                      <a:noFill/>
                    </a:ln>
                  </pic:spPr>
                </pic:pic>
              </a:graphicData>
            </a:graphic>
          </wp:inline>
        </w:drawing>
      </w:r>
    </w:p>
    <w:p w14:paraId="1D3FD08B" w14:textId="77777777" w:rsidR="007C0CCE" w:rsidRDefault="007C0CCE" w:rsidP="007C0CCE">
      <w:pPr>
        <w:pStyle w:val="Heading3"/>
        <w:ind w:left="360"/>
        <w:rPr>
          <w:rFonts w:ascii="Arial" w:hAnsi="Arial" w:cs="Arial"/>
          <w:b w:val="0"/>
          <w:bCs/>
        </w:rPr>
      </w:pPr>
    </w:p>
    <w:p w14:paraId="38C04754" w14:textId="080F7667" w:rsidR="007C0CCE" w:rsidRDefault="007C0CCE" w:rsidP="00FF1990">
      <w:pPr>
        <w:pStyle w:val="Heading3"/>
        <w:numPr>
          <w:ilvl w:val="0"/>
          <w:numId w:val="4"/>
        </w:numPr>
        <w:rPr>
          <w:rFonts w:ascii="Arial" w:hAnsi="Arial" w:cs="Arial"/>
          <w:b w:val="0"/>
          <w:bCs/>
        </w:rPr>
      </w:pPr>
      <w:r w:rsidRPr="007C0CCE">
        <w:rPr>
          <w:rFonts w:ascii="Arial" w:hAnsi="Arial" w:cs="Arial"/>
          <w:b w:val="0"/>
          <w:bCs/>
        </w:rPr>
        <w:t>Making It Happen - we are Ambitious</w:t>
      </w:r>
    </w:p>
    <w:p w14:paraId="294550EF" w14:textId="4B9AE2E1" w:rsidR="00292FE7" w:rsidRPr="00D15A75" w:rsidRDefault="00292FE7" w:rsidP="00292FE7">
      <w:pPr>
        <w:pStyle w:val="Heading3"/>
        <w:numPr>
          <w:ilvl w:val="0"/>
          <w:numId w:val="4"/>
        </w:numPr>
        <w:rPr>
          <w:rFonts w:ascii="Arial" w:hAnsi="Arial" w:cs="Arial"/>
          <w:b w:val="0"/>
          <w:bCs/>
        </w:rPr>
      </w:pPr>
      <w:r w:rsidRPr="00D15A75">
        <w:rPr>
          <w:rFonts w:ascii="Arial" w:hAnsi="Arial" w:cs="Arial"/>
          <w:b w:val="0"/>
          <w:bCs/>
        </w:rPr>
        <w:t>Showing We Care - we are Supportive and Caring</w:t>
      </w:r>
    </w:p>
    <w:p w14:paraId="3DF908AD" w14:textId="77777777" w:rsidR="007C0CCE" w:rsidRPr="007C0CCE" w:rsidRDefault="007C0CCE" w:rsidP="007C0CCE">
      <w:pPr>
        <w:pStyle w:val="ListParagraph"/>
        <w:numPr>
          <w:ilvl w:val="0"/>
          <w:numId w:val="4"/>
        </w:numPr>
        <w:rPr>
          <w:rFonts w:eastAsiaTheme="majorEastAsia"/>
          <w:bCs/>
          <w:color w:val="000000" w:themeColor="text1"/>
          <w:sz w:val="32"/>
          <w:lang w:eastAsia="en-US"/>
        </w:rPr>
      </w:pPr>
      <w:r w:rsidRPr="007C0CCE">
        <w:rPr>
          <w:rFonts w:eastAsiaTheme="majorEastAsia"/>
          <w:bCs/>
          <w:color w:val="000000" w:themeColor="text1"/>
          <w:sz w:val="32"/>
          <w:lang w:eastAsia="en-US"/>
        </w:rPr>
        <w:t>Knowing Our Stuff - we have Integrity and we act Honestly</w:t>
      </w:r>
    </w:p>
    <w:p w14:paraId="73395ABA" w14:textId="0F643A14" w:rsidR="00292FE7" w:rsidRPr="00D15A75" w:rsidRDefault="00292FE7" w:rsidP="007C0CCE">
      <w:pPr>
        <w:pStyle w:val="Heading3"/>
        <w:ind w:left="720"/>
        <w:rPr>
          <w:rFonts w:ascii="Arial" w:hAnsi="Arial" w:cs="Arial"/>
          <w:b w:val="0"/>
          <w:bCs/>
        </w:rPr>
      </w:pPr>
    </w:p>
    <w:p w14:paraId="7A5A8E2C" w14:textId="77777777" w:rsidR="00292FE7" w:rsidRPr="00A11267" w:rsidRDefault="00292FE7" w:rsidP="00292FE7">
      <w:pPr>
        <w:rPr>
          <w:rFonts w:ascii="Arial" w:hAnsi="Arial" w:cs="Arial"/>
        </w:rPr>
      </w:pPr>
    </w:p>
    <w:p w14:paraId="7F0D30E1" w14:textId="30F1CC21" w:rsidR="00292FE7" w:rsidRPr="00A11267" w:rsidRDefault="00D15A75" w:rsidP="00292FE7">
      <w:pPr>
        <w:pStyle w:val="Heading2"/>
        <w:rPr>
          <w:rFonts w:ascii="Arial" w:hAnsi="Arial" w:cs="Arial"/>
        </w:rPr>
      </w:pPr>
      <w:r>
        <w:rPr>
          <w:rFonts w:ascii="Arial" w:hAnsi="Arial" w:cs="Arial"/>
        </w:rPr>
        <w:t xml:space="preserve">About the </w:t>
      </w:r>
      <w:r w:rsidR="00292FE7" w:rsidRPr="00A11267">
        <w:rPr>
          <w:rFonts w:ascii="Arial" w:hAnsi="Arial" w:cs="Arial"/>
        </w:rPr>
        <w:t>role</w:t>
      </w:r>
    </w:p>
    <w:p w14:paraId="38193488" w14:textId="77777777" w:rsidR="00292FE7" w:rsidRDefault="00292FE7" w:rsidP="00292FE7">
      <w:pPr>
        <w:rPr>
          <w:rFonts w:ascii="Arial" w:hAnsi="Arial" w:cs="Arial"/>
        </w:rPr>
      </w:pPr>
    </w:p>
    <w:p w14:paraId="3810A7FC" w14:textId="77777777" w:rsidR="006A0950" w:rsidRPr="006A0950" w:rsidRDefault="006A0950" w:rsidP="006A0950">
      <w:pPr>
        <w:rPr>
          <w:rFonts w:ascii="Arial" w:hAnsi="Arial" w:cs="Arial"/>
        </w:rPr>
      </w:pPr>
      <w:r w:rsidRPr="006A0950">
        <w:rPr>
          <w:rFonts w:ascii="Arial" w:hAnsi="Arial" w:cs="Arial"/>
        </w:rPr>
        <w:t>This is a rewarding frontline advice role supporting people living with macular disease. You will provide information, reassurance and practical guidance via phone, email and online channels, helping people navigate diagnosis, treatment and everyday life with sight loss.</w:t>
      </w:r>
    </w:p>
    <w:p w14:paraId="360C1701" w14:textId="01596C9E" w:rsidR="00E06B7E" w:rsidRDefault="00E06B7E" w:rsidP="00E06B7E">
      <w:pPr>
        <w:pStyle w:val="ListParagraph"/>
        <w:numPr>
          <w:ilvl w:val="0"/>
          <w:numId w:val="6"/>
        </w:numPr>
        <w:rPr>
          <w:sz w:val="32"/>
          <w:szCs w:val="32"/>
        </w:rPr>
      </w:pPr>
      <w:r w:rsidRPr="00E06B7E">
        <w:rPr>
          <w:sz w:val="32"/>
          <w:szCs w:val="32"/>
        </w:rPr>
        <w:t>Answer telephone calls, email and online forum enquiries from people affected by macular conditions.</w:t>
      </w:r>
    </w:p>
    <w:p w14:paraId="41FCB4CF" w14:textId="4F0B7AD4" w:rsidR="005621ED" w:rsidRPr="00E06B7E" w:rsidRDefault="005621ED" w:rsidP="00E06B7E">
      <w:pPr>
        <w:pStyle w:val="ListParagraph"/>
        <w:numPr>
          <w:ilvl w:val="0"/>
          <w:numId w:val="6"/>
        </w:numPr>
        <w:rPr>
          <w:sz w:val="32"/>
          <w:szCs w:val="32"/>
        </w:rPr>
      </w:pPr>
      <w:r>
        <w:rPr>
          <w:sz w:val="32"/>
          <w:szCs w:val="32"/>
        </w:rPr>
        <w:t>Deliver high-quality, accurate and helpful responses to enquiries.</w:t>
      </w:r>
    </w:p>
    <w:p w14:paraId="08DB5A62" w14:textId="17F3CB65" w:rsidR="00E06B7E" w:rsidRPr="00E06B7E" w:rsidRDefault="00E06B7E" w:rsidP="00E06B7E">
      <w:pPr>
        <w:pStyle w:val="ListParagraph"/>
        <w:numPr>
          <w:ilvl w:val="0"/>
          <w:numId w:val="6"/>
        </w:numPr>
        <w:rPr>
          <w:sz w:val="32"/>
          <w:szCs w:val="32"/>
        </w:rPr>
      </w:pPr>
      <w:r w:rsidRPr="00E06B7E">
        <w:rPr>
          <w:sz w:val="32"/>
          <w:szCs w:val="32"/>
        </w:rPr>
        <w:t>Professionally and empathetically handle enquiries from people who may be angry</w:t>
      </w:r>
      <w:r w:rsidR="002C046B">
        <w:rPr>
          <w:sz w:val="32"/>
          <w:szCs w:val="32"/>
        </w:rPr>
        <w:t>, emotional</w:t>
      </w:r>
      <w:r w:rsidRPr="00E06B7E">
        <w:rPr>
          <w:sz w:val="32"/>
          <w:szCs w:val="32"/>
        </w:rPr>
        <w:t xml:space="preserve"> or distressed </w:t>
      </w:r>
      <w:proofErr w:type="gramStart"/>
      <w:r w:rsidRPr="00E06B7E">
        <w:rPr>
          <w:sz w:val="32"/>
          <w:szCs w:val="32"/>
        </w:rPr>
        <w:t>as a result of</w:t>
      </w:r>
      <w:proofErr w:type="gramEnd"/>
      <w:r w:rsidRPr="00E06B7E">
        <w:rPr>
          <w:sz w:val="32"/>
          <w:szCs w:val="32"/>
        </w:rPr>
        <w:t xml:space="preserve"> </w:t>
      </w:r>
      <w:r w:rsidR="002C046B">
        <w:rPr>
          <w:sz w:val="32"/>
          <w:szCs w:val="32"/>
        </w:rPr>
        <w:t>their condition</w:t>
      </w:r>
      <w:r w:rsidRPr="00E06B7E">
        <w:rPr>
          <w:sz w:val="32"/>
          <w:szCs w:val="32"/>
        </w:rPr>
        <w:t>.</w:t>
      </w:r>
    </w:p>
    <w:p w14:paraId="62270CFC" w14:textId="485DE48C" w:rsidR="00E06B7E" w:rsidRPr="00E06B7E" w:rsidRDefault="00E06B7E" w:rsidP="00E06B7E">
      <w:pPr>
        <w:pStyle w:val="ListParagraph"/>
        <w:numPr>
          <w:ilvl w:val="0"/>
          <w:numId w:val="6"/>
        </w:numPr>
        <w:rPr>
          <w:sz w:val="32"/>
          <w:szCs w:val="32"/>
        </w:rPr>
      </w:pPr>
      <w:r>
        <w:rPr>
          <w:sz w:val="32"/>
          <w:szCs w:val="32"/>
        </w:rPr>
        <w:t>Refer service users</w:t>
      </w:r>
      <w:r w:rsidRPr="00E06B7E">
        <w:rPr>
          <w:sz w:val="32"/>
          <w:szCs w:val="32"/>
        </w:rPr>
        <w:t xml:space="preserve"> to appropriate Macular Society services such as peer</w:t>
      </w:r>
      <w:r>
        <w:rPr>
          <w:sz w:val="32"/>
          <w:szCs w:val="32"/>
        </w:rPr>
        <w:t xml:space="preserve"> </w:t>
      </w:r>
      <w:r w:rsidRPr="00E06B7E">
        <w:rPr>
          <w:sz w:val="32"/>
          <w:szCs w:val="32"/>
        </w:rPr>
        <w:t>support groups, befriending and counselling services.</w:t>
      </w:r>
    </w:p>
    <w:p w14:paraId="0F29FFE8" w14:textId="77777777" w:rsidR="00E06B7E" w:rsidRDefault="00E06B7E" w:rsidP="00E06B7E">
      <w:pPr>
        <w:pStyle w:val="ListParagraph"/>
        <w:numPr>
          <w:ilvl w:val="0"/>
          <w:numId w:val="6"/>
        </w:numPr>
        <w:rPr>
          <w:sz w:val="32"/>
          <w:szCs w:val="32"/>
        </w:rPr>
      </w:pPr>
      <w:r w:rsidRPr="00E06B7E">
        <w:rPr>
          <w:sz w:val="32"/>
          <w:szCs w:val="32"/>
        </w:rPr>
        <w:t>Signpost to other service providers as appropriate.</w:t>
      </w:r>
    </w:p>
    <w:p w14:paraId="707094C9" w14:textId="1152DE80" w:rsidR="00E06B7E" w:rsidRPr="00E06B7E" w:rsidRDefault="00571455" w:rsidP="00E06B7E">
      <w:pPr>
        <w:pStyle w:val="ListParagraph"/>
        <w:numPr>
          <w:ilvl w:val="0"/>
          <w:numId w:val="6"/>
        </w:numPr>
        <w:rPr>
          <w:sz w:val="32"/>
          <w:szCs w:val="32"/>
        </w:rPr>
      </w:pPr>
      <w:r>
        <w:rPr>
          <w:sz w:val="32"/>
          <w:szCs w:val="32"/>
        </w:rPr>
        <w:t xml:space="preserve">Refer safeguarding or any other concerns as appropriate. </w:t>
      </w:r>
    </w:p>
    <w:p w14:paraId="594B3162" w14:textId="77777777" w:rsidR="00E06B7E" w:rsidRPr="00E06B7E" w:rsidRDefault="00E06B7E" w:rsidP="00E06B7E">
      <w:pPr>
        <w:pStyle w:val="ListParagraph"/>
        <w:numPr>
          <w:ilvl w:val="0"/>
          <w:numId w:val="6"/>
        </w:numPr>
        <w:rPr>
          <w:sz w:val="32"/>
          <w:szCs w:val="32"/>
        </w:rPr>
      </w:pPr>
      <w:r w:rsidRPr="00E06B7E">
        <w:rPr>
          <w:sz w:val="32"/>
          <w:szCs w:val="32"/>
        </w:rPr>
        <w:t>Provide information and guidance about assistive technologies and aids for daily living.</w:t>
      </w:r>
    </w:p>
    <w:p w14:paraId="34B26F18" w14:textId="254B1C12" w:rsidR="00E06B7E" w:rsidRDefault="00E06B7E" w:rsidP="00E06B7E">
      <w:pPr>
        <w:pStyle w:val="ListParagraph"/>
        <w:numPr>
          <w:ilvl w:val="0"/>
          <w:numId w:val="6"/>
        </w:numPr>
        <w:rPr>
          <w:sz w:val="32"/>
          <w:szCs w:val="32"/>
        </w:rPr>
      </w:pPr>
      <w:r w:rsidRPr="00E06B7E">
        <w:rPr>
          <w:sz w:val="32"/>
          <w:szCs w:val="32"/>
        </w:rPr>
        <w:t>Provide clear</w:t>
      </w:r>
      <w:r w:rsidR="00035AA4">
        <w:rPr>
          <w:sz w:val="32"/>
          <w:szCs w:val="32"/>
        </w:rPr>
        <w:t xml:space="preserve"> and accurate</w:t>
      </w:r>
      <w:r w:rsidRPr="00E06B7E">
        <w:rPr>
          <w:sz w:val="32"/>
          <w:szCs w:val="32"/>
        </w:rPr>
        <w:t xml:space="preserve"> advice and signpost on a range of topics to help people maintain independence and make informed choices.</w:t>
      </w:r>
    </w:p>
    <w:p w14:paraId="56C2662E" w14:textId="6ACDB2FB" w:rsidR="004D5D1E" w:rsidRPr="00E06B7E" w:rsidRDefault="004D5D1E" w:rsidP="00E06B7E">
      <w:pPr>
        <w:pStyle w:val="ListParagraph"/>
        <w:numPr>
          <w:ilvl w:val="0"/>
          <w:numId w:val="6"/>
        </w:numPr>
        <w:rPr>
          <w:sz w:val="32"/>
          <w:szCs w:val="32"/>
        </w:rPr>
      </w:pPr>
      <w:r>
        <w:rPr>
          <w:sz w:val="32"/>
          <w:szCs w:val="32"/>
        </w:rPr>
        <w:t>Contribute positively to team working</w:t>
      </w:r>
      <w:r w:rsidR="00993659">
        <w:rPr>
          <w:sz w:val="32"/>
          <w:szCs w:val="32"/>
        </w:rPr>
        <w:t>.</w:t>
      </w:r>
    </w:p>
    <w:p w14:paraId="3C5CB42D" w14:textId="3AE36387" w:rsidR="00E06B7E" w:rsidRPr="00E06B7E" w:rsidRDefault="00E06B7E" w:rsidP="00E06B7E">
      <w:pPr>
        <w:pStyle w:val="ListParagraph"/>
        <w:numPr>
          <w:ilvl w:val="0"/>
          <w:numId w:val="6"/>
        </w:numPr>
        <w:rPr>
          <w:sz w:val="32"/>
          <w:szCs w:val="32"/>
        </w:rPr>
      </w:pPr>
      <w:r w:rsidRPr="00E06B7E">
        <w:rPr>
          <w:sz w:val="32"/>
          <w:szCs w:val="32"/>
        </w:rPr>
        <w:t>Send out information and material in formats appropriate for people with low vision.</w:t>
      </w:r>
    </w:p>
    <w:p w14:paraId="4B78EEA0" w14:textId="34E56C2A" w:rsidR="00E06B7E" w:rsidRPr="00E06B7E" w:rsidRDefault="00E06B7E" w:rsidP="00E06B7E">
      <w:pPr>
        <w:pStyle w:val="ListParagraph"/>
        <w:numPr>
          <w:ilvl w:val="0"/>
          <w:numId w:val="6"/>
        </w:numPr>
        <w:rPr>
          <w:sz w:val="32"/>
          <w:szCs w:val="32"/>
        </w:rPr>
      </w:pPr>
      <w:r w:rsidRPr="00E06B7E">
        <w:rPr>
          <w:sz w:val="32"/>
          <w:szCs w:val="32"/>
        </w:rPr>
        <w:t>Maintain accurate records of telephone calls, emails, forum entries and other correspondence on the Society’s database</w:t>
      </w:r>
      <w:r>
        <w:rPr>
          <w:sz w:val="32"/>
          <w:szCs w:val="32"/>
        </w:rPr>
        <w:t>.</w:t>
      </w:r>
      <w:r w:rsidRPr="00E06B7E">
        <w:rPr>
          <w:sz w:val="32"/>
          <w:szCs w:val="32"/>
        </w:rPr>
        <w:t xml:space="preserve"> </w:t>
      </w:r>
    </w:p>
    <w:p w14:paraId="79674684" w14:textId="506B9605" w:rsidR="00E06B7E" w:rsidRPr="00E06B7E" w:rsidRDefault="00E06B7E" w:rsidP="00E06B7E">
      <w:pPr>
        <w:pStyle w:val="ListParagraph"/>
        <w:numPr>
          <w:ilvl w:val="0"/>
          <w:numId w:val="6"/>
        </w:numPr>
        <w:rPr>
          <w:sz w:val="32"/>
          <w:szCs w:val="32"/>
        </w:rPr>
      </w:pPr>
      <w:r w:rsidRPr="00E06B7E">
        <w:rPr>
          <w:sz w:val="32"/>
          <w:szCs w:val="32"/>
        </w:rPr>
        <w:lastRenderedPageBreak/>
        <w:t>Keep up to date with developments in research and treatments for a range of macular conditions.</w:t>
      </w:r>
    </w:p>
    <w:p w14:paraId="776987A5" w14:textId="77777777" w:rsidR="00292FE7" w:rsidRPr="00A11267" w:rsidRDefault="00292FE7" w:rsidP="00292FE7">
      <w:pPr>
        <w:pStyle w:val="ListParagraph"/>
      </w:pPr>
    </w:p>
    <w:p w14:paraId="2685AAC5" w14:textId="2FF192FD" w:rsidR="00292FE7" w:rsidRPr="00A11267" w:rsidRDefault="00292FE7" w:rsidP="00292FE7">
      <w:pPr>
        <w:rPr>
          <w:rFonts w:ascii="Arial" w:hAnsi="Arial" w:cs="Arial"/>
        </w:rPr>
      </w:pPr>
      <w:r w:rsidRPr="00A11267">
        <w:rPr>
          <w:rFonts w:ascii="Arial" w:hAnsi="Arial" w:cs="Arial"/>
        </w:rPr>
        <w:t xml:space="preserve">All </w:t>
      </w:r>
      <w:r w:rsidR="00083611">
        <w:rPr>
          <w:rFonts w:ascii="Arial" w:hAnsi="Arial" w:cs="Arial"/>
        </w:rPr>
        <w:t xml:space="preserve">our team members </w:t>
      </w:r>
      <w:r w:rsidRPr="00A11267">
        <w:rPr>
          <w:rFonts w:ascii="Arial" w:hAnsi="Arial" w:cs="Arial"/>
        </w:rPr>
        <w:t>are expected to comply with Macular Society terms and conditions, rules, policies, procedures, codes of conduct, quality standards, authorisation processes, risk management policies and relevant external regulations.</w:t>
      </w:r>
    </w:p>
    <w:p w14:paraId="70F51BB5" w14:textId="77777777" w:rsidR="00D16571" w:rsidRPr="00A11267" w:rsidRDefault="00D16571" w:rsidP="00292FE7">
      <w:pPr>
        <w:pStyle w:val="Heading2"/>
        <w:rPr>
          <w:rFonts w:ascii="Arial" w:hAnsi="Arial" w:cs="Arial"/>
        </w:rPr>
      </w:pPr>
    </w:p>
    <w:p w14:paraId="584A3519" w14:textId="7635ABCF" w:rsidR="00D15A75" w:rsidRDefault="00D15A75" w:rsidP="00292FE7">
      <w:pPr>
        <w:rPr>
          <w:rFonts w:ascii="Arial" w:hAnsi="Arial" w:cs="Arial"/>
          <w:i/>
          <w:szCs w:val="28"/>
          <w:highlight w:val="yellow"/>
        </w:rPr>
      </w:pPr>
      <w:r w:rsidRPr="00D15A75">
        <w:rPr>
          <w:rFonts w:ascii="Arial" w:hAnsi="Arial" w:cs="Arial"/>
          <w:b/>
          <w:bCs/>
          <w:iCs/>
          <w:szCs w:val="28"/>
        </w:rPr>
        <w:t>About you</w:t>
      </w:r>
    </w:p>
    <w:p w14:paraId="3B322FD4" w14:textId="775C34EC"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1.</w:t>
      </w:r>
      <w:r w:rsidRPr="00A11267">
        <w:rPr>
          <w:rFonts w:ascii="Arial" w:hAnsi="Arial" w:cs="Arial"/>
        </w:rPr>
        <w:tab/>
      </w:r>
      <w:r>
        <w:rPr>
          <w:rFonts w:ascii="Arial" w:hAnsi="Arial" w:cs="Arial"/>
        </w:rPr>
        <w:t>You will be committed to equality, diversity and inclusion in all aspects of</w:t>
      </w:r>
      <w:r w:rsidR="00083611">
        <w:rPr>
          <w:rFonts w:ascii="Arial" w:hAnsi="Arial" w:cs="Arial"/>
        </w:rPr>
        <w:t xml:space="preserve"> our</w:t>
      </w:r>
      <w:r>
        <w:rPr>
          <w:rFonts w:ascii="Arial" w:hAnsi="Arial" w:cs="Arial"/>
        </w:rPr>
        <w:t xml:space="preserve"> work.</w:t>
      </w:r>
    </w:p>
    <w:p w14:paraId="0F61B1B5" w14:textId="18A31227"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2.</w:t>
      </w:r>
      <w:r>
        <w:rPr>
          <w:rFonts w:ascii="Arial" w:hAnsi="Arial" w:cs="Arial"/>
        </w:rPr>
        <w:tab/>
        <w:t>Have an open and collaborative approach to work, helping us to achieve our Knowing our stuff value by working with integrity, making informed decisions to be the best we can be to Beat Macular Disease.</w:t>
      </w:r>
    </w:p>
    <w:p w14:paraId="31EB307E" w14:textId="05B6426C"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3.</w:t>
      </w:r>
      <w:r>
        <w:rPr>
          <w:rFonts w:ascii="Arial" w:hAnsi="Arial" w:cs="Arial"/>
        </w:rPr>
        <w:tab/>
        <w:t>Be able to act with empathy, we provide a caring, approachable and supportive environment for all – we Show We Care by listening to each other and working together.</w:t>
      </w:r>
    </w:p>
    <w:p w14:paraId="26B00D0B" w14:textId="306563CA"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4.</w:t>
      </w:r>
      <w:r>
        <w:rPr>
          <w:rFonts w:ascii="Arial" w:hAnsi="Arial" w:cs="Arial"/>
        </w:rPr>
        <w:tab/>
        <w:t>Be ambitious in your approach to help Make Things Happen, we are progressive yet supportive</w:t>
      </w:r>
      <w:r w:rsidR="00083611">
        <w:rPr>
          <w:rFonts w:ascii="Arial" w:hAnsi="Arial" w:cs="Arial"/>
        </w:rPr>
        <w:t>,</w:t>
      </w:r>
      <w:r>
        <w:rPr>
          <w:rFonts w:ascii="Arial" w:hAnsi="Arial" w:cs="Arial"/>
        </w:rPr>
        <w:t xml:space="preserve"> and brave in our actions to make the progress that is needed to Beat Macular Disease.</w:t>
      </w:r>
    </w:p>
    <w:p w14:paraId="4AF12C79" w14:textId="3CB210FA"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5.</w:t>
      </w:r>
      <w:r>
        <w:rPr>
          <w:rFonts w:ascii="Arial" w:hAnsi="Arial" w:cs="Arial"/>
        </w:rPr>
        <w:tab/>
        <w:t xml:space="preserve">Be happy to work in an organisation that puts those we support first, advocate </w:t>
      </w:r>
      <w:r w:rsidRPr="00A11267">
        <w:rPr>
          <w:rFonts w:ascii="Arial" w:hAnsi="Arial" w:cs="Arial"/>
        </w:rPr>
        <w:t xml:space="preserve">for the Macular Society </w:t>
      </w:r>
      <w:proofErr w:type="gramStart"/>
      <w:r w:rsidRPr="00A11267">
        <w:rPr>
          <w:rFonts w:ascii="Arial" w:hAnsi="Arial" w:cs="Arial"/>
        </w:rPr>
        <w:t>at all times</w:t>
      </w:r>
      <w:proofErr w:type="gramEnd"/>
      <w:r w:rsidR="00083611">
        <w:rPr>
          <w:rFonts w:ascii="Arial" w:hAnsi="Arial" w:cs="Arial"/>
        </w:rPr>
        <w:t>,</w:t>
      </w:r>
      <w:r w:rsidRPr="00A11267">
        <w:rPr>
          <w:rFonts w:ascii="Arial" w:hAnsi="Arial" w:cs="Arial"/>
        </w:rPr>
        <w:t xml:space="preserve"> and </w:t>
      </w:r>
      <w:r>
        <w:rPr>
          <w:rFonts w:ascii="Arial" w:hAnsi="Arial" w:cs="Arial"/>
        </w:rPr>
        <w:t>be comfortable that all members of the team are fundraisers.</w:t>
      </w:r>
    </w:p>
    <w:p w14:paraId="07C280FF" w14:textId="77777777" w:rsidR="00E97BC2" w:rsidRPr="00E97BC2" w:rsidRDefault="00E97BC2" w:rsidP="00292FE7">
      <w:pPr>
        <w:rPr>
          <w:rFonts w:ascii="Arial" w:hAnsi="Arial" w:cs="Arial"/>
          <w:iCs/>
          <w:szCs w:val="28"/>
          <w:highlight w:val="yellow"/>
        </w:rPr>
      </w:pPr>
    </w:p>
    <w:p w14:paraId="3B4C86FE" w14:textId="77777777" w:rsidR="00E97BC2" w:rsidRPr="00E97BC2" w:rsidRDefault="00E97BC2" w:rsidP="00292FE7">
      <w:pPr>
        <w:rPr>
          <w:rFonts w:ascii="Arial" w:hAnsi="Arial" w:cs="Arial"/>
          <w:iCs/>
          <w:szCs w:val="28"/>
        </w:rPr>
      </w:pPr>
    </w:p>
    <w:p w14:paraId="14DC105D" w14:textId="691F3C4C" w:rsidR="00E97BC2" w:rsidRPr="00E97BC2" w:rsidRDefault="00E97BC2" w:rsidP="00292FE7">
      <w:pPr>
        <w:rPr>
          <w:rFonts w:ascii="Arial" w:hAnsi="Arial" w:cs="Arial"/>
          <w:iCs/>
          <w:szCs w:val="28"/>
        </w:rPr>
      </w:pPr>
      <w:r w:rsidRPr="00E97BC2">
        <w:rPr>
          <w:rFonts w:ascii="Arial" w:hAnsi="Arial" w:cs="Arial"/>
          <w:iCs/>
          <w:szCs w:val="28"/>
        </w:rPr>
        <w:t>Specifically for this role you will have:</w:t>
      </w:r>
    </w:p>
    <w:p w14:paraId="0B4B4287" w14:textId="77777777" w:rsidR="00D16571" w:rsidRPr="00A11267" w:rsidRDefault="00D16571" w:rsidP="00292FE7">
      <w:pPr>
        <w:rPr>
          <w:rFonts w:ascii="Arial" w:hAnsi="Arial" w:cs="Arial"/>
          <w:szCs w:val="28"/>
        </w:rPr>
      </w:pPr>
      <w:r w:rsidRPr="00A11267">
        <w:rPr>
          <w:rFonts w:ascii="Arial" w:hAnsi="Arial" w:cs="Arial"/>
          <w:szCs w:val="28"/>
        </w:rPr>
        <w:t>Knowing Our Stuff</w:t>
      </w:r>
    </w:p>
    <w:p w14:paraId="3822C75B" w14:textId="5513055F" w:rsidR="00D16571" w:rsidRDefault="00D7547B" w:rsidP="00D7547B">
      <w:pPr>
        <w:pStyle w:val="ListParagraph"/>
        <w:numPr>
          <w:ilvl w:val="0"/>
          <w:numId w:val="7"/>
        </w:numPr>
        <w:rPr>
          <w:sz w:val="32"/>
          <w:szCs w:val="32"/>
        </w:rPr>
      </w:pPr>
      <w:r>
        <w:rPr>
          <w:sz w:val="32"/>
          <w:szCs w:val="32"/>
        </w:rPr>
        <w:t xml:space="preserve">Experience </w:t>
      </w:r>
      <w:r w:rsidR="00EA7E82">
        <w:rPr>
          <w:sz w:val="32"/>
          <w:szCs w:val="32"/>
        </w:rPr>
        <w:t xml:space="preserve">working on a </w:t>
      </w:r>
      <w:proofErr w:type="gramStart"/>
      <w:r w:rsidR="00EA7E82">
        <w:rPr>
          <w:sz w:val="32"/>
          <w:szCs w:val="32"/>
        </w:rPr>
        <w:t>helpline, or</w:t>
      </w:r>
      <w:proofErr w:type="gramEnd"/>
      <w:r w:rsidR="00EA7E82">
        <w:rPr>
          <w:sz w:val="32"/>
          <w:szCs w:val="32"/>
        </w:rPr>
        <w:t xml:space="preserve"> providing information and advice to service users e.g. in a clinical context.</w:t>
      </w:r>
    </w:p>
    <w:p w14:paraId="524A6586" w14:textId="1043F89E" w:rsidR="0016092B" w:rsidRDefault="0016092B" w:rsidP="00D7547B">
      <w:pPr>
        <w:pStyle w:val="ListParagraph"/>
        <w:numPr>
          <w:ilvl w:val="0"/>
          <w:numId w:val="7"/>
        </w:numPr>
        <w:rPr>
          <w:sz w:val="32"/>
          <w:szCs w:val="32"/>
        </w:rPr>
      </w:pPr>
      <w:r>
        <w:rPr>
          <w:sz w:val="32"/>
          <w:szCs w:val="32"/>
        </w:rPr>
        <w:t>Understanding of macular disease, the impact of living with sight loss and available treatments.</w:t>
      </w:r>
    </w:p>
    <w:p w14:paraId="59239AA8" w14:textId="742B7C90" w:rsidR="0016092B" w:rsidRDefault="00FC7128" w:rsidP="00D7547B">
      <w:pPr>
        <w:pStyle w:val="ListParagraph"/>
        <w:numPr>
          <w:ilvl w:val="0"/>
          <w:numId w:val="7"/>
        </w:numPr>
        <w:rPr>
          <w:sz w:val="32"/>
          <w:szCs w:val="32"/>
        </w:rPr>
      </w:pPr>
      <w:r>
        <w:rPr>
          <w:sz w:val="32"/>
          <w:szCs w:val="32"/>
        </w:rPr>
        <w:t>Ability to research and understand new information about macular disease, ensuring your knowledge remains up to date.</w:t>
      </w:r>
    </w:p>
    <w:p w14:paraId="6A0E7FAA" w14:textId="34185BE9" w:rsidR="00FC7128" w:rsidRDefault="003A7456" w:rsidP="00D7547B">
      <w:pPr>
        <w:pStyle w:val="ListParagraph"/>
        <w:numPr>
          <w:ilvl w:val="0"/>
          <w:numId w:val="7"/>
        </w:numPr>
        <w:rPr>
          <w:sz w:val="32"/>
          <w:szCs w:val="32"/>
        </w:rPr>
      </w:pPr>
      <w:r>
        <w:rPr>
          <w:sz w:val="32"/>
          <w:szCs w:val="32"/>
        </w:rPr>
        <w:lastRenderedPageBreak/>
        <w:t>Knowledge of NHS, social care and</w:t>
      </w:r>
      <w:r w:rsidR="00E2109A">
        <w:rPr>
          <w:sz w:val="32"/>
          <w:szCs w:val="32"/>
        </w:rPr>
        <w:t>/or</w:t>
      </w:r>
      <w:r>
        <w:rPr>
          <w:sz w:val="32"/>
          <w:szCs w:val="32"/>
        </w:rPr>
        <w:t xml:space="preserve"> voluntary sector provision for people with visual impairment. </w:t>
      </w:r>
    </w:p>
    <w:p w14:paraId="13A20A4D" w14:textId="6B34BC25" w:rsidR="00C0001B" w:rsidRDefault="00C0001B" w:rsidP="00D7547B">
      <w:pPr>
        <w:pStyle w:val="ListParagraph"/>
        <w:numPr>
          <w:ilvl w:val="0"/>
          <w:numId w:val="7"/>
        </w:numPr>
        <w:rPr>
          <w:sz w:val="32"/>
          <w:szCs w:val="32"/>
        </w:rPr>
      </w:pPr>
      <w:r>
        <w:rPr>
          <w:sz w:val="32"/>
          <w:szCs w:val="32"/>
        </w:rPr>
        <w:t>Understanding of the practical and emotional impact of sight loss.</w:t>
      </w:r>
    </w:p>
    <w:p w14:paraId="0CB574F0" w14:textId="14DAC74D" w:rsidR="00C0001B" w:rsidRPr="00A11267" w:rsidRDefault="00C0001B" w:rsidP="00D7547B">
      <w:pPr>
        <w:pStyle w:val="ListParagraph"/>
        <w:numPr>
          <w:ilvl w:val="0"/>
          <w:numId w:val="7"/>
        </w:numPr>
        <w:rPr>
          <w:sz w:val="32"/>
          <w:szCs w:val="32"/>
        </w:rPr>
      </w:pPr>
      <w:r>
        <w:rPr>
          <w:sz w:val="32"/>
          <w:szCs w:val="32"/>
        </w:rPr>
        <w:t>Understanding of assistive technologies and low vision aids.</w:t>
      </w:r>
    </w:p>
    <w:p w14:paraId="2946CE91" w14:textId="77777777" w:rsidR="00D16571" w:rsidRPr="00A11267" w:rsidRDefault="00D16571" w:rsidP="00292FE7">
      <w:pPr>
        <w:rPr>
          <w:rFonts w:ascii="Arial" w:hAnsi="Arial" w:cs="Arial"/>
          <w:szCs w:val="28"/>
        </w:rPr>
      </w:pPr>
    </w:p>
    <w:p w14:paraId="1C6F68B8" w14:textId="77777777" w:rsidR="00D16571" w:rsidRPr="00A11267" w:rsidRDefault="00D16571" w:rsidP="00292FE7">
      <w:pPr>
        <w:rPr>
          <w:rFonts w:ascii="Arial" w:hAnsi="Arial" w:cs="Arial"/>
          <w:szCs w:val="28"/>
        </w:rPr>
      </w:pPr>
      <w:r w:rsidRPr="00A11267">
        <w:rPr>
          <w:rFonts w:ascii="Arial" w:hAnsi="Arial" w:cs="Arial"/>
          <w:szCs w:val="28"/>
        </w:rPr>
        <w:t>Making It Happen</w:t>
      </w:r>
    </w:p>
    <w:p w14:paraId="15E964C7" w14:textId="1C372050" w:rsidR="00BC37C6" w:rsidRDefault="00BC37C6" w:rsidP="00292FE7">
      <w:pPr>
        <w:pStyle w:val="ListParagraph"/>
        <w:numPr>
          <w:ilvl w:val="0"/>
          <w:numId w:val="1"/>
        </w:numPr>
        <w:rPr>
          <w:sz w:val="32"/>
          <w:szCs w:val="32"/>
        </w:rPr>
      </w:pPr>
      <w:r w:rsidRPr="00BC37C6">
        <w:rPr>
          <w:sz w:val="32"/>
          <w:szCs w:val="32"/>
        </w:rPr>
        <w:t>Demonstrable ability to learn complex information quickly and become productive within a short timeframe.</w:t>
      </w:r>
    </w:p>
    <w:p w14:paraId="79111EBA" w14:textId="320F7432" w:rsidR="00292FE7" w:rsidRPr="00A11267" w:rsidRDefault="00761623" w:rsidP="00292FE7">
      <w:pPr>
        <w:pStyle w:val="ListParagraph"/>
        <w:numPr>
          <w:ilvl w:val="0"/>
          <w:numId w:val="1"/>
        </w:numPr>
        <w:rPr>
          <w:sz w:val="32"/>
          <w:szCs w:val="32"/>
        </w:rPr>
      </w:pPr>
      <w:r>
        <w:rPr>
          <w:sz w:val="32"/>
          <w:szCs w:val="32"/>
        </w:rPr>
        <w:t>Good organisation skills and ability to manage a diverse workload.</w:t>
      </w:r>
    </w:p>
    <w:p w14:paraId="1B35EB64" w14:textId="04E42A1D" w:rsidR="00292FE7" w:rsidRDefault="00292FE7" w:rsidP="00D7547B">
      <w:pPr>
        <w:pStyle w:val="ListParagraph"/>
        <w:numPr>
          <w:ilvl w:val="0"/>
          <w:numId w:val="1"/>
        </w:numPr>
        <w:rPr>
          <w:sz w:val="32"/>
          <w:szCs w:val="32"/>
        </w:rPr>
      </w:pPr>
      <w:r w:rsidRPr="00A11267">
        <w:rPr>
          <w:sz w:val="32"/>
          <w:szCs w:val="32"/>
        </w:rPr>
        <w:t>Ability to work independently under own initiative and cooperatively as part of a team</w:t>
      </w:r>
      <w:r w:rsidR="00BC37C6">
        <w:rPr>
          <w:sz w:val="32"/>
          <w:szCs w:val="32"/>
        </w:rPr>
        <w:t>.</w:t>
      </w:r>
    </w:p>
    <w:p w14:paraId="1033BF1A" w14:textId="0D3235D3" w:rsidR="00761623" w:rsidRDefault="00761623" w:rsidP="00D7547B">
      <w:pPr>
        <w:pStyle w:val="ListParagraph"/>
        <w:numPr>
          <w:ilvl w:val="0"/>
          <w:numId w:val="1"/>
        </w:numPr>
        <w:rPr>
          <w:sz w:val="32"/>
          <w:szCs w:val="32"/>
        </w:rPr>
      </w:pPr>
      <w:r>
        <w:rPr>
          <w:sz w:val="32"/>
          <w:szCs w:val="32"/>
        </w:rPr>
        <w:t>Practical approach to problem solving</w:t>
      </w:r>
      <w:r w:rsidR="003A7456">
        <w:rPr>
          <w:sz w:val="32"/>
          <w:szCs w:val="32"/>
        </w:rPr>
        <w:t>.</w:t>
      </w:r>
    </w:p>
    <w:p w14:paraId="0B526459" w14:textId="164FC481" w:rsidR="00127F5E" w:rsidRPr="00D7547B" w:rsidRDefault="00127F5E" w:rsidP="00D7547B">
      <w:pPr>
        <w:pStyle w:val="ListParagraph"/>
        <w:numPr>
          <w:ilvl w:val="0"/>
          <w:numId w:val="1"/>
        </w:numPr>
        <w:rPr>
          <w:sz w:val="32"/>
          <w:szCs w:val="32"/>
        </w:rPr>
      </w:pPr>
      <w:r>
        <w:rPr>
          <w:sz w:val="32"/>
          <w:szCs w:val="32"/>
        </w:rPr>
        <w:t xml:space="preserve">Good attention to detail </w:t>
      </w:r>
      <w:r w:rsidR="003A7456">
        <w:rPr>
          <w:sz w:val="32"/>
          <w:szCs w:val="32"/>
        </w:rPr>
        <w:t>and accuracy in communication.</w:t>
      </w:r>
    </w:p>
    <w:p w14:paraId="7E940F7A" w14:textId="77777777" w:rsidR="00292FE7" w:rsidRPr="00A11267" w:rsidRDefault="00292FE7" w:rsidP="00292FE7">
      <w:pPr>
        <w:pStyle w:val="ListParagraph"/>
        <w:numPr>
          <w:ilvl w:val="0"/>
          <w:numId w:val="1"/>
        </w:numPr>
        <w:rPr>
          <w:sz w:val="32"/>
          <w:szCs w:val="32"/>
        </w:rPr>
      </w:pPr>
      <w:r w:rsidRPr="00A11267">
        <w:rPr>
          <w:sz w:val="32"/>
          <w:szCs w:val="32"/>
        </w:rPr>
        <w:t xml:space="preserve">Strong IT skills including Word, Excel, PowerPoint, Outlook. </w:t>
      </w:r>
    </w:p>
    <w:p w14:paraId="1122A559" w14:textId="77777777" w:rsidR="00292FE7" w:rsidRPr="00A11267" w:rsidRDefault="00292FE7" w:rsidP="00292FE7">
      <w:pPr>
        <w:rPr>
          <w:rFonts w:ascii="Arial" w:hAnsi="Arial" w:cs="Arial"/>
          <w:szCs w:val="28"/>
        </w:rPr>
      </w:pPr>
    </w:p>
    <w:p w14:paraId="792DFBB4" w14:textId="77777777" w:rsidR="00D16571" w:rsidRPr="00A11267" w:rsidRDefault="00D16571" w:rsidP="00D16571">
      <w:pPr>
        <w:rPr>
          <w:rFonts w:ascii="Arial" w:hAnsi="Arial" w:cs="Arial"/>
          <w:szCs w:val="28"/>
        </w:rPr>
      </w:pPr>
      <w:r w:rsidRPr="00A11267">
        <w:rPr>
          <w:rFonts w:ascii="Arial" w:hAnsi="Arial" w:cs="Arial"/>
          <w:szCs w:val="28"/>
        </w:rPr>
        <w:t>Showing We Care</w:t>
      </w:r>
    </w:p>
    <w:p w14:paraId="741E2751" w14:textId="18C05022" w:rsidR="00D16571" w:rsidRDefault="00D16571" w:rsidP="00D16571">
      <w:pPr>
        <w:pStyle w:val="ListParagraph"/>
        <w:numPr>
          <w:ilvl w:val="0"/>
          <w:numId w:val="1"/>
        </w:numPr>
        <w:rPr>
          <w:sz w:val="32"/>
          <w:szCs w:val="32"/>
        </w:rPr>
      </w:pPr>
      <w:r w:rsidRPr="00A11267">
        <w:rPr>
          <w:sz w:val="32"/>
          <w:szCs w:val="32"/>
        </w:rPr>
        <w:t>Excellent team working and collaborative working skills</w:t>
      </w:r>
      <w:r w:rsidR="00D7547B">
        <w:rPr>
          <w:sz w:val="32"/>
          <w:szCs w:val="32"/>
        </w:rPr>
        <w:t>.</w:t>
      </w:r>
    </w:p>
    <w:p w14:paraId="2F66BF18" w14:textId="4D8B7E3E" w:rsidR="00D7547B" w:rsidRDefault="00D7547B" w:rsidP="00D16571">
      <w:pPr>
        <w:pStyle w:val="ListParagraph"/>
        <w:numPr>
          <w:ilvl w:val="0"/>
          <w:numId w:val="1"/>
        </w:numPr>
        <w:rPr>
          <w:sz w:val="32"/>
          <w:szCs w:val="32"/>
        </w:rPr>
      </w:pPr>
      <w:r>
        <w:rPr>
          <w:sz w:val="32"/>
          <w:szCs w:val="32"/>
        </w:rPr>
        <w:t xml:space="preserve">Excellent communication skills, empathy and supportiveness in interacting with service users. </w:t>
      </w:r>
    </w:p>
    <w:p w14:paraId="532442B3" w14:textId="08CD0363" w:rsidR="00761623" w:rsidRDefault="00761623" w:rsidP="00D16571">
      <w:pPr>
        <w:pStyle w:val="ListParagraph"/>
        <w:numPr>
          <w:ilvl w:val="0"/>
          <w:numId w:val="1"/>
        </w:numPr>
        <w:rPr>
          <w:sz w:val="32"/>
          <w:szCs w:val="32"/>
        </w:rPr>
      </w:pPr>
      <w:r>
        <w:rPr>
          <w:sz w:val="32"/>
          <w:szCs w:val="32"/>
        </w:rPr>
        <w:t xml:space="preserve">‘Can-do’ attitude, positivity and </w:t>
      </w:r>
      <w:r w:rsidR="00127F5E">
        <w:rPr>
          <w:sz w:val="32"/>
          <w:szCs w:val="32"/>
        </w:rPr>
        <w:t>enthusiasm.</w:t>
      </w:r>
    </w:p>
    <w:p w14:paraId="5685197C" w14:textId="0278F2AE" w:rsidR="00704EA1" w:rsidRDefault="00704EA1" w:rsidP="00D16571">
      <w:pPr>
        <w:pStyle w:val="ListParagraph"/>
        <w:numPr>
          <w:ilvl w:val="0"/>
          <w:numId w:val="1"/>
        </w:numPr>
        <w:rPr>
          <w:sz w:val="32"/>
          <w:szCs w:val="32"/>
        </w:rPr>
      </w:pPr>
      <w:r w:rsidRPr="00704EA1">
        <w:rPr>
          <w:sz w:val="32"/>
          <w:szCs w:val="32"/>
        </w:rPr>
        <w:t>Emotional resilience and the ability to remain calm and professional when supporting distressed callers.</w:t>
      </w:r>
    </w:p>
    <w:p w14:paraId="720F2EC2" w14:textId="5ADAD86D" w:rsidR="00704EA1" w:rsidRDefault="00704EA1" w:rsidP="00D16571">
      <w:pPr>
        <w:pStyle w:val="ListParagraph"/>
        <w:numPr>
          <w:ilvl w:val="0"/>
          <w:numId w:val="1"/>
        </w:numPr>
        <w:rPr>
          <w:sz w:val="32"/>
          <w:szCs w:val="32"/>
        </w:rPr>
      </w:pPr>
      <w:r w:rsidRPr="00704EA1">
        <w:rPr>
          <w:sz w:val="32"/>
          <w:szCs w:val="32"/>
        </w:rPr>
        <w:t>Confidence handling sensitive conversations and escalating safeguarding concerns appropriately.</w:t>
      </w:r>
    </w:p>
    <w:p w14:paraId="06CD2BB3" w14:textId="3DA24E8C" w:rsidR="003A7456" w:rsidRPr="00A11267" w:rsidRDefault="003A7456" w:rsidP="00D16571">
      <w:pPr>
        <w:pStyle w:val="ListParagraph"/>
        <w:numPr>
          <w:ilvl w:val="0"/>
          <w:numId w:val="1"/>
        </w:numPr>
        <w:rPr>
          <w:sz w:val="32"/>
          <w:szCs w:val="32"/>
        </w:rPr>
      </w:pPr>
      <w:r>
        <w:rPr>
          <w:sz w:val="32"/>
          <w:szCs w:val="32"/>
        </w:rPr>
        <w:t>Keeping the best interests of service users at the heart of what you do.</w:t>
      </w:r>
    </w:p>
    <w:p w14:paraId="43D7433D" w14:textId="77777777" w:rsidR="00D16571" w:rsidRPr="00A11267" w:rsidRDefault="00D16571" w:rsidP="00D16571">
      <w:pPr>
        <w:pStyle w:val="ListParagraph"/>
        <w:numPr>
          <w:ilvl w:val="0"/>
          <w:numId w:val="1"/>
        </w:numPr>
        <w:rPr>
          <w:sz w:val="32"/>
          <w:szCs w:val="32"/>
        </w:rPr>
      </w:pPr>
      <w:r w:rsidRPr="00A11267">
        <w:rPr>
          <w:sz w:val="32"/>
          <w:szCs w:val="32"/>
        </w:rPr>
        <w:t>Commitment to high standards in all areas of work.</w:t>
      </w:r>
    </w:p>
    <w:p w14:paraId="343B5BE5" w14:textId="77777777" w:rsidR="00D16571" w:rsidRPr="00A11267" w:rsidRDefault="00D16571" w:rsidP="00292FE7">
      <w:pPr>
        <w:rPr>
          <w:rFonts w:ascii="Arial" w:hAnsi="Arial" w:cs="Arial"/>
          <w:szCs w:val="28"/>
        </w:rPr>
      </w:pPr>
    </w:p>
    <w:p w14:paraId="742AB740" w14:textId="77777777" w:rsidR="00292FE7" w:rsidRPr="00A11267" w:rsidRDefault="00292FE7" w:rsidP="00292FE7">
      <w:pPr>
        <w:rPr>
          <w:rFonts w:ascii="Arial" w:hAnsi="Arial" w:cs="Arial"/>
          <w:szCs w:val="28"/>
        </w:rPr>
      </w:pPr>
    </w:p>
    <w:p w14:paraId="25C519A6" w14:textId="77777777" w:rsidR="00292FE7" w:rsidRPr="00A11267" w:rsidRDefault="00292FE7" w:rsidP="00292FE7">
      <w:pPr>
        <w:rPr>
          <w:rFonts w:ascii="Arial" w:hAnsi="Arial" w:cs="Arial"/>
          <w:szCs w:val="28"/>
        </w:rPr>
      </w:pPr>
      <w:r w:rsidRPr="00A11267">
        <w:rPr>
          <w:rFonts w:ascii="Arial" w:hAnsi="Arial" w:cs="Arial"/>
          <w:szCs w:val="28"/>
        </w:rPr>
        <w:t>Eligibility to work in the UK:</w:t>
      </w:r>
    </w:p>
    <w:p w14:paraId="1575B17A" w14:textId="77777777" w:rsidR="00292FE7" w:rsidRPr="00A11267" w:rsidRDefault="00292FE7" w:rsidP="00292FE7">
      <w:pPr>
        <w:rPr>
          <w:rFonts w:ascii="Arial" w:hAnsi="Arial" w:cs="Arial"/>
          <w:szCs w:val="28"/>
        </w:rPr>
      </w:pPr>
      <w:r w:rsidRPr="00A11267">
        <w:rPr>
          <w:rFonts w:ascii="Arial" w:hAnsi="Arial" w:cs="Arial"/>
          <w:szCs w:val="28"/>
        </w:rPr>
        <w:t>Proof of identity and eligibility to work in the UK.</w:t>
      </w:r>
    </w:p>
    <w:p w14:paraId="5F264353" w14:textId="77777777" w:rsidR="00292FE7" w:rsidRPr="00A11267" w:rsidRDefault="00292FE7" w:rsidP="00292FE7">
      <w:pPr>
        <w:rPr>
          <w:rFonts w:ascii="Arial" w:hAnsi="Arial" w:cs="Arial"/>
          <w:szCs w:val="28"/>
        </w:rPr>
      </w:pPr>
    </w:p>
    <w:p w14:paraId="59F1B539" w14:textId="77777777" w:rsidR="00292FE7" w:rsidRPr="00A11267" w:rsidRDefault="00292FE7" w:rsidP="00292FE7">
      <w:pPr>
        <w:pStyle w:val="Heading2"/>
        <w:rPr>
          <w:rFonts w:ascii="Arial" w:hAnsi="Arial" w:cs="Arial"/>
        </w:rPr>
      </w:pPr>
      <w:r w:rsidRPr="00A11267">
        <w:rPr>
          <w:rFonts w:ascii="Arial" w:hAnsi="Arial" w:cs="Arial"/>
        </w:rPr>
        <w:t>Volunteering:</w:t>
      </w:r>
    </w:p>
    <w:p w14:paraId="28C21F07" w14:textId="77777777" w:rsidR="00292FE7" w:rsidRPr="00A11267" w:rsidRDefault="00292FE7" w:rsidP="00292FE7">
      <w:pPr>
        <w:rPr>
          <w:rFonts w:ascii="Arial" w:hAnsi="Arial" w:cs="Arial"/>
          <w:szCs w:val="28"/>
        </w:rPr>
      </w:pPr>
      <w:r w:rsidRPr="00A11267">
        <w:rPr>
          <w:rFonts w:ascii="Arial" w:hAnsi="Arial" w:cs="Arial"/>
          <w:szCs w:val="28"/>
        </w:rPr>
        <w:t>From time to time you may be asked to support / volunteer your time (TOIL available) at Macular Society events that take place outside of normal working hours.</w:t>
      </w:r>
    </w:p>
    <w:p w14:paraId="3A2D28C9" w14:textId="77777777" w:rsidR="00292FE7" w:rsidRPr="00A11267" w:rsidRDefault="00292FE7" w:rsidP="00292FE7">
      <w:pPr>
        <w:rPr>
          <w:rFonts w:ascii="Arial" w:hAnsi="Arial" w:cs="Arial"/>
          <w:szCs w:val="28"/>
        </w:rPr>
      </w:pPr>
    </w:p>
    <w:p w14:paraId="7182674E" w14:textId="77777777" w:rsidR="00292FE7" w:rsidRPr="00A11267" w:rsidRDefault="00292FE7" w:rsidP="00292FE7">
      <w:pPr>
        <w:pStyle w:val="Heading2"/>
        <w:rPr>
          <w:rFonts w:ascii="Arial" w:hAnsi="Arial" w:cs="Arial"/>
        </w:rPr>
      </w:pPr>
      <w:r w:rsidRPr="00A11267">
        <w:rPr>
          <w:rFonts w:ascii="Arial" w:hAnsi="Arial" w:cs="Arial"/>
        </w:rPr>
        <w:t>Safeguarding:</w:t>
      </w:r>
    </w:p>
    <w:p w14:paraId="32C215B2" w14:textId="77777777" w:rsidR="00292FE7" w:rsidRPr="00A11267" w:rsidRDefault="00292FE7" w:rsidP="00292FE7">
      <w:pPr>
        <w:rPr>
          <w:rFonts w:ascii="Arial" w:hAnsi="Arial" w:cs="Arial"/>
          <w:szCs w:val="28"/>
        </w:rPr>
      </w:pPr>
      <w:r w:rsidRPr="00A11267">
        <w:rPr>
          <w:rFonts w:ascii="Arial" w:hAnsi="Arial" w:cs="Arial"/>
          <w:szCs w:val="28"/>
        </w:rPr>
        <w:t xml:space="preserve">The Macular Society is committed to safeguarding and promoting the welfare of all children, young people and vulnerable adults with whom we work. We expect </w:t>
      </w:r>
      <w:proofErr w:type="gramStart"/>
      <w:r w:rsidRPr="00A11267">
        <w:rPr>
          <w:rFonts w:ascii="Arial" w:hAnsi="Arial" w:cs="Arial"/>
          <w:szCs w:val="28"/>
        </w:rPr>
        <w:t>all of</w:t>
      </w:r>
      <w:proofErr w:type="gramEnd"/>
      <w:r w:rsidRPr="00A11267">
        <w:rPr>
          <w:rFonts w:ascii="Arial" w:hAnsi="Arial" w:cs="Arial"/>
          <w:szCs w:val="28"/>
        </w:rPr>
        <w:t xml:space="preserve"> our employees and volunteers to demonstrate this commitment.</w:t>
      </w:r>
    </w:p>
    <w:p w14:paraId="5AC718F7" w14:textId="3FD263BD" w:rsidR="00292FE7" w:rsidRPr="00A11267" w:rsidRDefault="00083611" w:rsidP="00292FE7">
      <w:pPr>
        <w:rPr>
          <w:rFonts w:ascii="Arial" w:hAnsi="Arial" w:cs="Arial"/>
        </w:rPr>
      </w:pPr>
      <w:r>
        <w:rPr>
          <w:rFonts w:ascii="Arial" w:hAnsi="Arial" w:cs="Arial"/>
        </w:rPr>
        <w:t xml:space="preserve">You are </w:t>
      </w:r>
      <w:r w:rsidR="00292FE7" w:rsidRPr="00A11267">
        <w:rPr>
          <w:rFonts w:ascii="Arial" w:hAnsi="Arial" w:cs="Arial"/>
        </w:rPr>
        <w:t>required to carry out other such duties as may</w:t>
      </w:r>
      <w:r>
        <w:rPr>
          <w:rFonts w:ascii="Arial" w:hAnsi="Arial" w:cs="Arial"/>
        </w:rPr>
        <w:t xml:space="preserve"> </w:t>
      </w:r>
      <w:r w:rsidR="00292FE7" w:rsidRPr="00A11267">
        <w:rPr>
          <w:rFonts w:ascii="Arial" w:hAnsi="Arial" w:cs="Arial"/>
        </w:rPr>
        <w:t xml:space="preserve">reasonably be required, </w:t>
      </w:r>
      <w:r>
        <w:rPr>
          <w:rFonts w:ascii="Arial" w:hAnsi="Arial" w:cs="Arial"/>
        </w:rPr>
        <w:t>relevant to the role.</w:t>
      </w:r>
      <w:r w:rsidR="00292FE7" w:rsidRPr="00A11267">
        <w:rPr>
          <w:rFonts w:ascii="Arial" w:hAnsi="Arial" w:cs="Arial"/>
        </w:rPr>
        <w:t xml:space="preserve"> </w:t>
      </w:r>
    </w:p>
    <w:p w14:paraId="2315AAA0" w14:textId="26748139" w:rsidR="00292FE7" w:rsidRPr="00A11267" w:rsidRDefault="00292FE7" w:rsidP="00292FE7">
      <w:pPr>
        <w:rPr>
          <w:rFonts w:ascii="Arial" w:hAnsi="Arial" w:cs="Arial"/>
        </w:rPr>
      </w:pPr>
      <w:r w:rsidRPr="00A11267">
        <w:rPr>
          <w:rFonts w:ascii="Arial" w:hAnsi="Arial" w:cs="Arial"/>
        </w:rPr>
        <w:t xml:space="preserve">This job </w:t>
      </w:r>
      <w:r w:rsidR="00083611">
        <w:rPr>
          <w:rFonts w:ascii="Arial" w:hAnsi="Arial" w:cs="Arial"/>
        </w:rPr>
        <w:t xml:space="preserve">description </w:t>
      </w:r>
      <w:r w:rsidRPr="00A11267">
        <w:rPr>
          <w:rFonts w:ascii="Arial" w:hAnsi="Arial" w:cs="Arial"/>
        </w:rPr>
        <w:t>is accurate as at the date shown below. In consultation</w:t>
      </w:r>
      <w:r w:rsidR="00083611">
        <w:rPr>
          <w:rFonts w:ascii="Arial" w:hAnsi="Arial" w:cs="Arial"/>
        </w:rPr>
        <w:t xml:space="preserve"> </w:t>
      </w:r>
      <w:r w:rsidRPr="00A11267">
        <w:rPr>
          <w:rFonts w:ascii="Arial" w:hAnsi="Arial" w:cs="Arial"/>
        </w:rPr>
        <w:t xml:space="preserve">with </w:t>
      </w:r>
      <w:r w:rsidR="00083611">
        <w:rPr>
          <w:rFonts w:ascii="Arial" w:hAnsi="Arial" w:cs="Arial"/>
        </w:rPr>
        <w:t>you</w:t>
      </w:r>
      <w:r w:rsidRPr="00A11267">
        <w:rPr>
          <w:rFonts w:ascii="Arial" w:hAnsi="Arial" w:cs="Arial"/>
        </w:rPr>
        <w:t xml:space="preserve"> it is liable to variation by</w:t>
      </w:r>
      <w:r w:rsidR="00083611">
        <w:rPr>
          <w:rFonts w:ascii="Arial" w:hAnsi="Arial" w:cs="Arial"/>
        </w:rPr>
        <w:t xml:space="preserve"> the Macular Society </w:t>
      </w:r>
      <w:r w:rsidRPr="00A11267">
        <w:rPr>
          <w:rFonts w:ascii="Arial" w:hAnsi="Arial" w:cs="Arial"/>
        </w:rPr>
        <w:t>to reflect</w:t>
      </w:r>
      <w:r w:rsidR="00083611">
        <w:rPr>
          <w:rFonts w:ascii="Arial" w:hAnsi="Arial" w:cs="Arial"/>
        </w:rPr>
        <w:t xml:space="preserve"> </w:t>
      </w:r>
      <w:r w:rsidRPr="00A11267">
        <w:rPr>
          <w:rFonts w:ascii="Arial" w:hAnsi="Arial" w:cs="Arial"/>
        </w:rPr>
        <w:t>or anticipate changes in or to the role.</w:t>
      </w:r>
    </w:p>
    <w:p w14:paraId="113F8F60" w14:textId="77777777" w:rsidR="00292FE7" w:rsidRPr="00A11267" w:rsidRDefault="00292FE7" w:rsidP="00292FE7">
      <w:pPr>
        <w:rPr>
          <w:rFonts w:ascii="Arial" w:hAnsi="Arial" w:cs="Arial"/>
        </w:rPr>
      </w:pPr>
    </w:p>
    <w:p w14:paraId="4E6C01C8" w14:textId="77473368" w:rsidR="00292FE7" w:rsidRPr="00083611" w:rsidRDefault="00292FE7" w:rsidP="00292FE7">
      <w:pPr>
        <w:rPr>
          <w:rFonts w:ascii="Arial" w:hAnsi="Arial" w:cs="Arial"/>
          <w:bCs/>
        </w:rPr>
      </w:pPr>
      <w:r w:rsidRPr="00A11267">
        <w:rPr>
          <w:rFonts w:ascii="Arial" w:hAnsi="Arial" w:cs="Arial"/>
          <w:b/>
        </w:rPr>
        <w:t xml:space="preserve">Annual leave: </w:t>
      </w:r>
      <w:r w:rsidRPr="00A11267">
        <w:rPr>
          <w:rFonts w:ascii="Arial" w:hAnsi="Arial" w:cs="Arial"/>
          <w:b/>
        </w:rPr>
        <w:tab/>
      </w:r>
      <w:r w:rsidRPr="00083611">
        <w:rPr>
          <w:rFonts w:ascii="Arial" w:hAnsi="Arial" w:cs="Arial"/>
          <w:bCs/>
        </w:rPr>
        <w:t>2</w:t>
      </w:r>
      <w:r w:rsidR="00FA0359">
        <w:rPr>
          <w:rFonts w:ascii="Arial" w:hAnsi="Arial" w:cs="Arial"/>
          <w:bCs/>
        </w:rPr>
        <w:t>7</w:t>
      </w:r>
      <w:r w:rsidRPr="00083611">
        <w:rPr>
          <w:rFonts w:ascii="Arial" w:hAnsi="Arial" w:cs="Arial"/>
          <w:bCs/>
        </w:rPr>
        <w:t xml:space="preserve"> days plus bank holidays (pro rata for part time)</w:t>
      </w:r>
    </w:p>
    <w:p w14:paraId="208D406E" w14:textId="018C1E09" w:rsidR="00292FE7" w:rsidRPr="00A11267" w:rsidRDefault="00292FE7" w:rsidP="00292FE7">
      <w:pPr>
        <w:jc w:val="both"/>
        <w:rPr>
          <w:rFonts w:ascii="Arial" w:hAnsi="Arial" w:cs="Arial"/>
          <w:b/>
        </w:rPr>
      </w:pPr>
      <w:r w:rsidRPr="00A11267">
        <w:rPr>
          <w:rFonts w:ascii="Arial" w:hAnsi="Arial" w:cs="Arial"/>
          <w:b/>
        </w:rPr>
        <w:t>Based:</w:t>
      </w:r>
      <w:r w:rsidR="00083611">
        <w:rPr>
          <w:rFonts w:ascii="Arial" w:hAnsi="Arial" w:cs="Arial"/>
          <w:b/>
        </w:rPr>
        <w:tab/>
      </w:r>
      <w:r w:rsidR="00083611">
        <w:rPr>
          <w:rFonts w:ascii="Arial" w:hAnsi="Arial" w:cs="Arial"/>
          <w:b/>
        </w:rPr>
        <w:tab/>
      </w:r>
      <w:r w:rsidR="00083611">
        <w:rPr>
          <w:rFonts w:ascii="Arial" w:hAnsi="Arial" w:cs="Arial"/>
          <w:b/>
        </w:rPr>
        <w:tab/>
      </w:r>
      <w:r w:rsidR="00083611" w:rsidRPr="00083611">
        <w:rPr>
          <w:rFonts w:ascii="Arial" w:hAnsi="Arial" w:cs="Arial"/>
          <w:bCs/>
        </w:rPr>
        <w:t>Andover/Hybrid</w:t>
      </w:r>
    </w:p>
    <w:p w14:paraId="65ED8F94" w14:textId="0D45F38C" w:rsidR="00292FE7" w:rsidRPr="00A11267" w:rsidRDefault="00292FE7" w:rsidP="00292FE7">
      <w:pPr>
        <w:jc w:val="both"/>
        <w:rPr>
          <w:rFonts w:ascii="Arial" w:hAnsi="Arial" w:cs="Arial"/>
          <w:b/>
        </w:rPr>
      </w:pPr>
      <w:r w:rsidRPr="00A11267">
        <w:rPr>
          <w:rFonts w:ascii="Arial" w:hAnsi="Arial" w:cs="Arial"/>
          <w:b/>
        </w:rPr>
        <w:t xml:space="preserve">Contract Type: </w:t>
      </w:r>
      <w:r w:rsidRPr="00A11267">
        <w:rPr>
          <w:rFonts w:ascii="Arial" w:hAnsi="Arial" w:cs="Arial"/>
          <w:b/>
        </w:rPr>
        <w:tab/>
      </w:r>
      <w:r w:rsidR="00083611" w:rsidRPr="00083611">
        <w:rPr>
          <w:rFonts w:ascii="Arial" w:hAnsi="Arial" w:cs="Arial"/>
          <w:bCs/>
        </w:rPr>
        <w:t>Temp</w:t>
      </w:r>
      <w:r w:rsidR="00FA0359">
        <w:rPr>
          <w:rFonts w:ascii="Arial" w:hAnsi="Arial" w:cs="Arial"/>
          <w:bCs/>
        </w:rPr>
        <w:t xml:space="preserve"> 6 months (covering parental leave) </w:t>
      </w:r>
      <w:r w:rsidR="00083611" w:rsidRPr="00083611">
        <w:rPr>
          <w:rFonts w:ascii="Arial" w:hAnsi="Arial" w:cs="Arial"/>
          <w:bCs/>
        </w:rPr>
        <w:t>Full Time</w:t>
      </w:r>
      <w:r w:rsidR="008E5E5B">
        <w:rPr>
          <w:rFonts w:ascii="Arial" w:hAnsi="Arial" w:cs="Arial"/>
          <w:bCs/>
        </w:rPr>
        <w:t xml:space="preserve"> (open to discussion on flexible or part time working)</w:t>
      </w:r>
    </w:p>
    <w:p w14:paraId="65AA15E0" w14:textId="77777777" w:rsidR="00292FE7" w:rsidRPr="00A11267" w:rsidRDefault="00292FE7" w:rsidP="00292FE7">
      <w:pPr>
        <w:rPr>
          <w:rFonts w:ascii="Arial" w:hAnsi="Arial" w:cs="Arial"/>
          <w:b/>
        </w:rPr>
      </w:pPr>
    </w:p>
    <w:p w14:paraId="65A2C12B" w14:textId="3C5DE6CA" w:rsidR="008F690E" w:rsidRPr="00A11267" w:rsidRDefault="00083611" w:rsidP="008E5E5B">
      <w:pPr>
        <w:rPr>
          <w:rFonts w:ascii="Arial" w:hAnsi="Arial" w:cs="Arial"/>
        </w:rPr>
      </w:pPr>
      <w:r w:rsidRPr="00A11267">
        <w:rPr>
          <w:rFonts w:ascii="Arial" w:hAnsi="Arial" w:cs="Arial"/>
          <w:b/>
        </w:rPr>
        <w:t xml:space="preserve">Date of evaluation: </w:t>
      </w:r>
      <w:r w:rsidR="00FA0359">
        <w:rPr>
          <w:rFonts w:ascii="Arial" w:hAnsi="Arial" w:cs="Arial"/>
          <w:bCs/>
        </w:rPr>
        <w:t>July 2026</w:t>
      </w:r>
    </w:p>
    <w:sectPr w:rsidR="008F690E" w:rsidRPr="00A11267" w:rsidSect="008F690E">
      <w:headerReference w:type="default" r:id="rId17"/>
      <w:footerReference w:type="default" r:id="rId18"/>
      <w:headerReference w:type="first" r:id="rId19"/>
      <w:footerReference w:type="first" r:id="rId20"/>
      <w:pgSz w:w="11906" w:h="16838"/>
      <w:pgMar w:top="1440" w:right="680" w:bottom="1440" w:left="680" w:header="709" w:footer="709"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D3E40" w14:textId="77777777" w:rsidR="000532F9" w:rsidRDefault="000532F9" w:rsidP="00796A19">
      <w:pPr>
        <w:spacing w:after="0" w:line="240" w:lineRule="auto"/>
      </w:pPr>
      <w:r>
        <w:separator/>
      </w:r>
    </w:p>
  </w:endnote>
  <w:endnote w:type="continuationSeparator" w:id="0">
    <w:p w14:paraId="7C36762C" w14:textId="77777777" w:rsidR="000532F9" w:rsidRDefault="000532F9" w:rsidP="0079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altName w:val="Calibri"/>
    <w:panose1 w:val="00000000000000000000"/>
    <w:charset w:val="00"/>
    <w:family w:val="modern"/>
    <w:notTrueType/>
    <w:pitch w:val="variable"/>
    <w:sig w:usb0="A00002EF" w:usb1="4000606A" w:usb2="00000000" w:usb3="00000000" w:csb0="0000009F" w:csb1="00000000"/>
  </w:font>
  <w:font w:name="FS Me">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F53D" w14:textId="77777777" w:rsidR="00470482" w:rsidRDefault="00470482" w:rsidP="00470482">
    <w:pPr>
      <w:pStyle w:val="BasicParagraph"/>
      <w:spacing w:line="240" w:lineRule="auto"/>
      <w:rPr>
        <w:rFonts w:ascii="FS Me Pro" w:hAnsi="FS Me Pro" w:cs="FS Me Pro"/>
        <w:sz w:val="22"/>
        <w:szCs w:val="22"/>
      </w:rPr>
    </w:pPr>
  </w:p>
  <w:p w14:paraId="357708F7" w14:textId="77777777" w:rsidR="00470482" w:rsidRDefault="00470482" w:rsidP="00470482">
    <w:pPr>
      <w:pStyle w:val="BasicParagraph"/>
      <w:spacing w:line="240" w:lineRule="auto"/>
      <w:rPr>
        <w:rFonts w:ascii="FS Me Pro" w:hAnsi="FS Me Pro" w:cs="FS Me Pr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1C5" w14:textId="77777777" w:rsidR="008F690E" w:rsidRDefault="008F690E" w:rsidP="008F690E">
    <w:pPr>
      <w:pStyle w:val="BasicParagraph"/>
      <w:spacing w:line="240" w:lineRule="auto"/>
      <w:rPr>
        <w:rFonts w:ascii="FS Me Pro" w:hAnsi="FS Me Pro" w:cs="FS Me Pro"/>
        <w:sz w:val="22"/>
        <w:szCs w:val="22"/>
      </w:rPr>
    </w:pPr>
    <w:r w:rsidRPr="00470482">
      <w:rPr>
        <w:rFonts w:ascii="FS Me Pro" w:hAnsi="FS Me Pro"/>
        <w:noProof/>
        <w:sz w:val="22"/>
        <w:szCs w:val="22"/>
        <w:lang w:eastAsia="en-GB"/>
      </w:rPr>
      <mc:AlternateContent>
        <mc:Choice Requires="wps">
          <w:drawing>
            <wp:anchor distT="0" distB="0" distL="114300" distR="114300" simplePos="0" relativeHeight="251664384" behindDoc="1" locked="0" layoutInCell="1" allowOverlap="1" wp14:anchorId="0CF7BE11" wp14:editId="1743455B">
              <wp:simplePos x="0" y="0"/>
              <wp:positionH relativeFrom="page">
                <wp:align>left</wp:align>
              </wp:positionH>
              <wp:positionV relativeFrom="paragraph">
                <wp:posOffset>14605</wp:posOffset>
              </wp:positionV>
              <wp:extent cx="7562850" cy="1419225"/>
              <wp:effectExtent l="0" t="0" r="0" b="9525"/>
              <wp:wrapNone/>
              <wp:docPr id="7" name="Rectangle 7" title="Background box"/>
              <wp:cNvGraphicFramePr/>
              <a:graphic xmlns:a="http://schemas.openxmlformats.org/drawingml/2006/main">
                <a:graphicData uri="http://schemas.microsoft.com/office/word/2010/wordprocessingShape">
                  <wps:wsp>
                    <wps:cNvSpPr/>
                    <wps:spPr>
                      <a:xfrm>
                        <a:off x="0" y="0"/>
                        <a:ext cx="7562850" cy="1419225"/>
                      </a:xfrm>
                      <a:prstGeom prst="rect">
                        <a:avLst/>
                      </a:prstGeom>
                      <a:solidFill>
                        <a:srgbClr val="FFFF00"/>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D5E75" id="Rectangle 7" o:spid="_x0000_s1026" alt="Title: Background box" style="position:absolute;margin-left:0;margin-top:1.15pt;width:595.5pt;height:111.7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" fillcolor="yellow" stroked="f" strokeweight="1pt">
              <w10:wrap anchorx="page"/>
            </v:rect>
          </w:pict>
        </mc:Fallback>
      </mc:AlternateContent>
    </w:r>
  </w:p>
  <w:p w14:paraId="2EEACA90" w14:textId="77777777" w:rsidR="008F690E" w:rsidRPr="008F690E" w:rsidRDefault="008F690E" w:rsidP="008F690E">
    <w:pPr>
      <w:pStyle w:val="BasicParagraph"/>
      <w:spacing w:line="240" w:lineRule="auto"/>
      <w:rPr>
        <w:rFonts w:ascii="FS Me Pro" w:hAnsi="FS Me Pro" w:cs="FS Me Pro"/>
        <w:sz w:val="22"/>
        <w:szCs w:val="22"/>
      </w:rPr>
    </w:pPr>
    <w:r w:rsidRPr="00470482">
      <w:rPr>
        <w:rFonts w:ascii="FS Me Pro" w:hAnsi="FS Me Pro" w:cs="FS Me Pro"/>
        <w:sz w:val="22"/>
        <w:szCs w:val="22"/>
      </w:rPr>
      <w:t>Macular Society is the trading name of the Macular Disease Society. A charity registered in England and Wales 1001198, Scotland SC042015. A company limited by guarantee, regi</w:t>
    </w:r>
    <w:r>
      <w:rPr>
        <w:rFonts w:ascii="FS Me Pro" w:hAnsi="FS Me Pro" w:cs="FS Me Pro"/>
        <w:sz w:val="22"/>
        <w:szCs w:val="22"/>
      </w:rPr>
      <w:t xml:space="preserve">stered in England No. 2177039. </w:t>
    </w:r>
    <w:r w:rsidRPr="00470482">
      <w:rPr>
        <w:rFonts w:ascii="FS Me Pro" w:hAnsi="FS Me Pro" w:cs="FS Me Pro"/>
        <w:spacing w:val="-3"/>
        <w:sz w:val="22"/>
        <w:szCs w:val="22"/>
      </w:rPr>
      <w:t>Registered Office: Macular Society, Crown Chambers, South Street, Andover SP10 2BN.</w:t>
    </w:r>
    <w:r w:rsidRPr="008F690E">
      <w:rPr>
        <w:rFonts w:ascii="FS Me Pro" w:hAnsi="FS Me Pro"/>
        <w:noProof/>
        <w:sz w:val="22"/>
        <w:szCs w:val="22"/>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80F0" w14:textId="77777777" w:rsidR="000532F9" w:rsidRDefault="000532F9" w:rsidP="00796A19">
      <w:pPr>
        <w:spacing w:after="0" w:line="240" w:lineRule="auto"/>
      </w:pPr>
      <w:r>
        <w:separator/>
      </w:r>
    </w:p>
  </w:footnote>
  <w:footnote w:type="continuationSeparator" w:id="0">
    <w:p w14:paraId="09CB134B" w14:textId="77777777" w:rsidR="000532F9" w:rsidRDefault="000532F9" w:rsidP="0079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34FA" w14:textId="77777777" w:rsidR="00796A19" w:rsidRPr="00757875" w:rsidRDefault="00796A19" w:rsidP="0075787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C755" w14:textId="77777777" w:rsidR="008F690E" w:rsidRDefault="008F690E" w:rsidP="008F690E">
    <w:pPr>
      <w:pStyle w:val="Header"/>
      <w:jc w:val="right"/>
    </w:pPr>
    <w:r>
      <w:rPr>
        <w:noProof/>
        <w:lang w:eastAsia="en-GB"/>
      </w:rPr>
      <w:drawing>
        <wp:inline distT="0" distB="0" distL="0" distR="0" wp14:anchorId="3292F06E" wp14:editId="4A1E7192">
          <wp:extent cx="3368763" cy="1010374"/>
          <wp:effectExtent l="0" t="0" r="0" b="0"/>
          <wp:docPr id="6" name="Picture 6"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 core logo.png"/>
                  <pic:cNvPicPr/>
                </pic:nvPicPr>
                <pic:blipFill rotWithShape="1">
                  <a:blip r:embed="rId1" cstate="print">
                    <a:extLst>
                      <a:ext uri="{28A0092B-C50C-407E-A947-70E740481C1C}">
                        <a14:useLocalDpi xmlns:a14="http://schemas.microsoft.com/office/drawing/2010/main" val="0"/>
                      </a:ext>
                    </a:extLst>
                  </a:blip>
                  <a:srcRect l="9307" t="15838" r="8439" b="23505"/>
                  <a:stretch/>
                </pic:blipFill>
                <pic:spPr bwMode="auto">
                  <a:xfrm>
                    <a:off x="0" y="0"/>
                    <a:ext cx="3458053" cy="10371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3298"/>
    <w:multiLevelType w:val="hybridMultilevel"/>
    <w:tmpl w:val="74B0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3201A"/>
    <w:multiLevelType w:val="hybridMultilevel"/>
    <w:tmpl w:val="79D0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D7354"/>
    <w:multiLevelType w:val="hybridMultilevel"/>
    <w:tmpl w:val="7730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3F35DF"/>
    <w:multiLevelType w:val="hybridMultilevel"/>
    <w:tmpl w:val="DF622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C9C5EFA"/>
    <w:multiLevelType w:val="hybridMultilevel"/>
    <w:tmpl w:val="D79C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C313EA"/>
    <w:multiLevelType w:val="hybridMultilevel"/>
    <w:tmpl w:val="5B066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BD68AD"/>
    <w:multiLevelType w:val="hybridMultilevel"/>
    <w:tmpl w:val="F9CE0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4351500">
    <w:abstractNumId w:val="4"/>
  </w:num>
  <w:num w:numId="2" w16cid:durableId="453865509">
    <w:abstractNumId w:val="2"/>
  </w:num>
  <w:num w:numId="3" w16cid:durableId="1243687541">
    <w:abstractNumId w:val="0"/>
  </w:num>
  <w:num w:numId="4" w16cid:durableId="1267155463">
    <w:abstractNumId w:val="5"/>
  </w:num>
  <w:num w:numId="5" w16cid:durableId="1518691092">
    <w:abstractNumId w:val="1"/>
  </w:num>
  <w:num w:numId="6" w16cid:durableId="1333214600">
    <w:abstractNumId w:val="3"/>
  </w:num>
  <w:num w:numId="7" w16cid:durableId="1214344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75"/>
    <w:rsid w:val="00035AA4"/>
    <w:rsid w:val="0004496C"/>
    <w:rsid w:val="000532F9"/>
    <w:rsid w:val="00083611"/>
    <w:rsid w:val="000E39B7"/>
    <w:rsid w:val="000E5FDA"/>
    <w:rsid w:val="00127F5E"/>
    <w:rsid w:val="00145864"/>
    <w:rsid w:val="0016092B"/>
    <w:rsid w:val="001A32A0"/>
    <w:rsid w:val="001D72BB"/>
    <w:rsid w:val="00285CAC"/>
    <w:rsid w:val="00292FE7"/>
    <w:rsid w:val="002C046B"/>
    <w:rsid w:val="002D3117"/>
    <w:rsid w:val="0031030D"/>
    <w:rsid w:val="003A7456"/>
    <w:rsid w:val="00470482"/>
    <w:rsid w:val="004B2747"/>
    <w:rsid w:val="004D5D1E"/>
    <w:rsid w:val="005153B4"/>
    <w:rsid w:val="00531CF6"/>
    <w:rsid w:val="005621ED"/>
    <w:rsid w:val="005701CE"/>
    <w:rsid w:val="00571455"/>
    <w:rsid w:val="0058339C"/>
    <w:rsid w:val="005A6E8F"/>
    <w:rsid w:val="005C3537"/>
    <w:rsid w:val="005D4819"/>
    <w:rsid w:val="005E1680"/>
    <w:rsid w:val="005F3613"/>
    <w:rsid w:val="006A0950"/>
    <w:rsid w:val="00700D89"/>
    <w:rsid w:val="00704EA1"/>
    <w:rsid w:val="007319B1"/>
    <w:rsid w:val="00757875"/>
    <w:rsid w:val="00761623"/>
    <w:rsid w:val="00796A19"/>
    <w:rsid w:val="007C0CCE"/>
    <w:rsid w:val="00802810"/>
    <w:rsid w:val="0082728A"/>
    <w:rsid w:val="00850E5B"/>
    <w:rsid w:val="0089494C"/>
    <w:rsid w:val="008E5E5B"/>
    <w:rsid w:val="008F690E"/>
    <w:rsid w:val="00993659"/>
    <w:rsid w:val="00A11267"/>
    <w:rsid w:val="00AA78B9"/>
    <w:rsid w:val="00B74252"/>
    <w:rsid w:val="00B83641"/>
    <w:rsid w:val="00BC0CBC"/>
    <w:rsid w:val="00BC37C6"/>
    <w:rsid w:val="00C0001B"/>
    <w:rsid w:val="00C03E29"/>
    <w:rsid w:val="00C13171"/>
    <w:rsid w:val="00C50068"/>
    <w:rsid w:val="00D0619E"/>
    <w:rsid w:val="00D15A75"/>
    <w:rsid w:val="00D16571"/>
    <w:rsid w:val="00D31184"/>
    <w:rsid w:val="00D5751A"/>
    <w:rsid w:val="00D7547B"/>
    <w:rsid w:val="00DD4485"/>
    <w:rsid w:val="00E0249C"/>
    <w:rsid w:val="00E06B7E"/>
    <w:rsid w:val="00E2109A"/>
    <w:rsid w:val="00E97BC2"/>
    <w:rsid w:val="00EA7E82"/>
    <w:rsid w:val="00F46325"/>
    <w:rsid w:val="00F72189"/>
    <w:rsid w:val="00FA0359"/>
    <w:rsid w:val="00FA0863"/>
    <w:rsid w:val="00FC7128"/>
    <w:rsid w:val="00FE1152"/>
    <w:rsid w:val="00FF1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9E342"/>
  <w15:chartTrackingRefBased/>
  <w15:docId w15:val="{2885D789-F561-464E-8180-B9B27823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B4"/>
    <w:rPr>
      <w:rFonts w:ascii="FS Me Pro" w:hAnsi="FS Me Pro"/>
      <w:color w:val="000000" w:themeColor="text1"/>
      <w:sz w:val="32"/>
    </w:rPr>
  </w:style>
  <w:style w:type="paragraph" w:styleId="Heading1">
    <w:name w:val="heading 1"/>
    <w:basedOn w:val="Normal"/>
    <w:next w:val="Normal"/>
    <w:link w:val="Heading1Char"/>
    <w:uiPriority w:val="9"/>
    <w:qFormat/>
    <w:rsid w:val="005153B4"/>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5153B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153B4"/>
    <w:pPr>
      <w:keepNext/>
      <w:keepLines/>
      <w:spacing w:before="40" w:after="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A19"/>
  </w:style>
  <w:style w:type="paragraph" w:styleId="Footer">
    <w:name w:val="footer"/>
    <w:basedOn w:val="Normal"/>
    <w:link w:val="FooterChar"/>
    <w:uiPriority w:val="99"/>
    <w:unhideWhenUsed/>
    <w:rsid w:val="00796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A19"/>
  </w:style>
  <w:style w:type="character" w:customStyle="1" w:styleId="Heading1Char">
    <w:name w:val="Heading 1 Char"/>
    <w:basedOn w:val="DefaultParagraphFont"/>
    <w:link w:val="Heading1"/>
    <w:uiPriority w:val="9"/>
    <w:rsid w:val="005153B4"/>
    <w:rPr>
      <w:rFonts w:ascii="FS Me Pro" w:eastAsiaTheme="majorEastAsia" w:hAnsi="FS Me Pro" w:cstheme="majorBidi"/>
      <w:b/>
      <w:color w:val="000000" w:themeColor="text1"/>
      <w:sz w:val="36"/>
      <w:szCs w:val="32"/>
    </w:rPr>
  </w:style>
  <w:style w:type="paragraph" w:styleId="NormalWeb">
    <w:name w:val="Normal (Web)"/>
    <w:basedOn w:val="Normal"/>
    <w:uiPriority w:val="99"/>
    <w:semiHidden/>
    <w:unhideWhenUsed/>
    <w:rsid w:val="00796A1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Heading2Char">
    <w:name w:val="Heading 2 Char"/>
    <w:basedOn w:val="DefaultParagraphFont"/>
    <w:link w:val="Heading2"/>
    <w:uiPriority w:val="9"/>
    <w:rsid w:val="005153B4"/>
    <w:rPr>
      <w:rFonts w:ascii="FS Me Pro" w:eastAsiaTheme="majorEastAsia" w:hAnsi="FS Me Pro" w:cstheme="majorBidi"/>
      <w:b/>
      <w:color w:val="000000" w:themeColor="text1"/>
      <w:sz w:val="32"/>
      <w:szCs w:val="26"/>
    </w:rPr>
  </w:style>
  <w:style w:type="paragraph" w:customStyle="1" w:styleId="BasicParagraph">
    <w:name w:val="[Basic Paragraph]"/>
    <w:basedOn w:val="Normal"/>
    <w:uiPriority w:val="99"/>
    <w:rsid w:val="00470482"/>
    <w:pPr>
      <w:autoSpaceDE w:val="0"/>
      <w:autoSpaceDN w:val="0"/>
      <w:adjustRightInd w:val="0"/>
      <w:spacing w:after="0" w:line="380" w:lineRule="atLeast"/>
      <w:textAlignment w:val="center"/>
    </w:pPr>
    <w:rPr>
      <w:rFonts w:ascii="FS Me" w:hAnsi="FS Me" w:cs="FS Me"/>
      <w:color w:val="000000"/>
      <w:szCs w:val="32"/>
    </w:rPr>
  </w:style>
  <w:style w:type="character" w:customStyle="1" w:styleId="Heading3Char">
    <w:name w:val="Heading 3 Char"/>
    <w:basedOn w:val="DefaultParagraphFont"/>
    <w:link w:val="Heading3"/>
    <w:uiPriority w:val="9"/>
    <w:rsid w:val="005153B4"/>
    <w:rPr>
      <w:rFonts w:ascii="FS Me Pro" w:eastAsiaTheme="majorEastAsia" w:hAnsi="FS Me Pro" w:cstheme="majorBidi"/>
      <w:b/>
      <w:color w:val="000000" w:themeColor="text1"/>
      <w:sz w:val="32"/>
      <w:szCs w:val="24"/>
    </w:rPr>
  </w:style>
  <w:style w:type="paragraph" w:styleId="ListParagraph">
    <w:name w:val="List Paragraph"/>
    <w:basedOn w:val="Normal"/>
    <w:uiPriority w:val="34"/>
    <w:qFormat/>
    <w:rsid w:val="00292FE7"/>
    <w:pPr>
      <w:spacing w:after="0" w:line="240" w:lineRule="auto"/>
      <w:ind w:left="720"/>
    </w:pPr>
    <w:rPr>
      <w:rFonts w:ascii="Arial" w:eastAsia="Times New Roman" w:hAnsi="Arial" w:cs="Arial"/>
      <w:color w:val="auto"/>
      <w:sz w:val="28"/>
      <w:szCs w:val="24"/>
      <w:lang w:eastAsia="en-GB"/>
    </w:rPr>
  </w:style>
  <w:style w:type="character" w:styleId="CommentReference">
    <w:name w:val="annotation reference"/>
    <w:basedOn w:val="DefaultParagraphFont"/>
    <w:uiPriority w:val="99"/>
    <w:semiHidden/>
    <w:unhideWhenUsed/>
    <w:rsid w:val="00E97BC2"/>
    <w:rPr>
      <w:sz w:val="16"/>
      <w:szCs w:val="16"/>
    </w:rPr>
  </w:style>
  <w:style w:type="paragraph" w:styleId="CommentText">
    <w:name w:val="annotation text"/>
    <w:basedOn w:val="Normal"/>
    <w:link w:val="CommentTextChar"/>
    <w:uiPriority w:val="99"/>
    <w:unhideWhenUsed/>
    <w:rsid w:val="00E97BC2"/>
    <w:pPr>
      <w:spacing w:line="240" w:lineRule="auto"/>
    </w:pPr>
    <w:rPr>
      <w:sz w:val="20"/>
      <w:szCs w:val="20"/>
    </w:rPr>
  </w:style>
  <w:style w:type="character" w:customStyle="1" w:styleId="CommentTextChar">
    <w:name w:val="Comment Text Char"/>
    <w:basedOn w:val="DefaultParagraphFont"/>
    <w:link w:val="CommentText"/>
    <w:uiPriority w:val="99"/>
    <w:rsid w:val="00E97BC2"/>
    <w:rPr>
      <w:rFonts w:ascii="FS Me Pro" w:hAnsi="FS Me Pro"/>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97BC2"/>
    <w:rPr>
      <w:b/>
      <w:bCs/>
    </w:rPr>
  </w:style>
  <w:style w:type="character" w:customStyle="1" w:styleId="CommentSubjectChar">
    <w:name w:val="Comment Subject Char"/>
    <w:basedOn w:val="CommentTextChar"/>
    <w:link w:val="CommentSubject"/>
    <w:uiPriority w:val="99"/>
    <w:semiHidden/>
    <w:rsid w:val="00E97BC2"/>
    <w:rPr>
      <w:rFonts w:ascii="FS Me Pro" w:hAnsi="FS Me Pro"/>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53983">
      <w:bodyDiv w:val="1"/>
      <w:marLeft w:val="0"/>
      <w:marRight w:val="0"/>
      <w:marTop w:val="0"/>
      <w:marBottom w:val="0"/>
      <w:divBdr>
        <w:top w:val="none" w:sz="0" w:space="0" w:color="auto"/>
        <w:left w:val="none" w:sz="0" w:space="0" w:color="auto"/>
        <w:bottom w:val="none" w:sz="0" w:space="0" w:color="auto"/>
        <w:right w:val="none" w:sz="0" w:space="0" w:color="auto"/>
      </w:divBdr>
      <w:divsChild>
        <w:div w:id="930746774">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vickery\Desktop\MacSoc_Word_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0000B0-2618-4DB4-B729-755E247DAE4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6506A10-43E8-4A42-B73E-035C9FA88181}">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Helpline Advisor x4</a:t>
          </a:r>
        </a:p>
      </dgm:t>
    </dgm:pt>
    <dgm:pt modelId="{E6B55978-2A1D-49F1-901B-9A85A7677935}" type="sibTrans" cxnId="{B613A93B-A481-44B6-B80E-503687234C1F}">
      <dgm:prSet/>
      <dgm:spPr/>
      <dgm:t>
        <a:bodyPr/>
        <a:lstStyle/>
        <a:p>
          <a:endParaRPr lang="en-US"/>
        </a:p>
      </dgm:t>
    </dgm:pt>
    <dgm:pt modelId="{25DB6F19-8005-40AD-9FE3-6D340B704423}" type="parTrans" cxnId="{B613A93B-A481-44B6-B80E-503687234C1F}">
      <dgm:prSet/>
      <dgm:spPr>
        <a:solidFill>
          <a:schemeClr val="tx1"/>
        </a:solidFill>
        <a:ln>
          <a:solidFill>
            <a:schemeClr val="tx1"/>
          </a:solidFill>
        </a:ln>
      </dgm:spPr>
      <dgm:t>
        <a:bodyPr/>
        <a:lstStyle/>
        <a:p>
          <a:endParaRPr lang="en-US"/>
        </a:p>
      </dgm:t>
    </dgm:pt>
    <dgm:pt modelId="{0D7E5BCD-91DC-4F9D-853A-33B18E716E83}">
      <dgm:prSet phldrT="[Text]" custT="1"/>
      <dgm:spPr>
        <a:xfrm>
          <a:off x="2755306" y="3077"/>
          <a:ext cx="1248901" cy="421140"/>
        </a:xfrm>
        <a:prstGeom prst="rect">
          <a:avLst/>
        </a:prstGeom>
        <a:solidFill>
          <a:srgbClr val="FFFF00"/>
        </a:solidFill>
        <a:ln w="25400" cap="flat" cmpd="sng" algn="ctr">
          <a:solidFill>
            <a:sysClr val="windowText" lastClr="000000"/>
          </a:solidFill>
          <a:prstDash val="solid"/>
        </a:ln>
        <a:effectLst/>
      </dgm:spPr>
      <dgm:t>
        <a:bodyPr/>
        <a:lstStyle/>
        <a:p>
          <a:pPr algn="ctr"/>
          <a:r>
            <a:rPr lang="en-US" sz="1400" dirty="0">
              <a:solidFill>
                <a:sysClr val="windowText" lastClr="000000"/>
              </a:solidFill>
              <a:latin typeface="Arial" panose="020B0604020202020204" pitchFamily="34" charset="0"/>
              <a:ea typeface="+mn-ea"/>
              <a:cs typeface="Arial" panose="020B0604020202020204" pitchFamily="34" charset="0"/>
            </a:rPr>
            <a:t>Head of Information and Advice</a:t>
          </a:r>
        </a:p>
      </dgm:t>
    </dgm:pt>
    <dgm:pt modelId="{748ED6E5-7A31-4151-A160-8527413E2212}" type="sib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E261FB9-A70B-4BEF-87BD-6BF0075997C0}" type="par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2918449-CE69-4D13-8B40-12579FB47C58}">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Patient Information Manager</a:t>
          </a:r>
        </a:p>
      </dgm:t>
    </dgm:pt>
    <dgm:pt modelId="{94BAA489-1DF7-45E3-9495-5A2381439118}" type="parTrans" cxnId="{9A5AB7B5-CBB0-4EC1-BC60-E01165A54DC2}">
      <dgm:prSet/>
      <dgm:spPr>
        <a:ln>
          <a:solidFill>
            <a:schemeClr val="tx1"/>
          </a:solidFill>
        </a:ln>
      </dgm:spPr>
      <dgm:t>
        <a:bodyPr/>
        <a:lstStyle/>
        <a:p>
          <a:endParaRPr lang="en-US"/>
        </a:p>
      </dgm:t>
    </dgm:pt>
    <dgm:pt modelId="{153F6A0A-5DA4-42CC-9439-A41DBFEB8AAF}" type="sibTrans" cxnId="{9A5AB7B5-CBB0-4EC1-BC60-E01165A54DC2}">
      <dgm:prSet/>
      <dgm:spPr/>
      <dgm:t>
        <a:bodyPr/>
        <a:lstStyle/>
        <a:p>
          <a:endParaRPr lang="en-US"/>
        </a:p>
      </dgm:t>
    </dgm:pt>
    <dgm:pt modelId="{61D54593-4D24-42BA-87CD-CDFEB3132C31}" type="pres">
      <dgm:prSet presAssocID="{0C0000B0-2618-4DB4-B729-755E247DAE42}" presName="hierChild1" presStyleCnt="0">
        <dgm:presLayoutVars>
          <dgm:orgChart val="1"/>
          <dgm:chPref val="1"/>
          <dgm:dir/>
          <dgm:animOne val="branch"/>
          <dgm:animLvl val="lvl"/>
          <dgm:resizeHandles/>
        </dgm:presLayoutVars>
      </dgm:prSet>
      <dgm:spPr/>
    </dgm:pt>
    <dgm:pt modelId="{D677B10B-6F0C-4F28-B2BD-F73A6DA55510}" type="pres">
      <dgm:prSet presAssocID="{0D7E5BCD-91DC-4F9D-853A-33B18E716E83}" presName="hierRoot1" presStyleCnt="0">
        <dgm:presLayoutVars>
          <dgm:hierBranch/>
        </dgm:presLayoutVars>
      </dgm:prSet>
      <dgm:spPr/>
    </dgm:pt>
    <dgm:pt modelId="{DEF600F4-93E3-4640-8E63-1BA824996915}" type="pres">
      <dgm:prSet presAssocID="{0D7E5BCD-91DC-4F9D-853A-33B18E716E83}" presName="rootComposite1" presStyleCnt="0"/>
      <dgm:spPr/>
    </dgm:pt>
    <dgm:pt modelId="{946EF827-F1B5-44DD-8701-967E281F1A2C}" type="pres">
      <dgm:prSet presAssocID="{0D7E5BCD-91DC-4F9D-853A-33B18E716E83}" presName="rootText1" presStyleLbl="node0" presStyleIdx="0" presStyleCnt="1" custScaleX="148276" custLinFactNeighborX="102" custLinFactNeighborY="614">
        <dgm:presLayoutVars>
          <dgm:chPref val="3"/>
        </dgm:presLayoutVars>
      </dgm:prSet>
      <dgm:spPr/>
    </dgm:pt>
    <dgm:pt modelId="{02A174D2-0664-4E1F-8FDE-7FCAC9EE3E05}" type="pres">
      <dgm:prSet presAssocID="{0D7E5BCD-91DC-4F9D-853A-33B18E716E83}" presName="rootConnector1" presStyleLbl="node1" presStyleIdx="0" presStyleCnt="0"/>
      <dgm:spPr/>
    </dgm:pt>
    <dgm:pt modelId="{4E278B5F-BCDF-4893-8B48-A4C9CAC1B20B}" type="pres">
      <dgm:prSet presAssocID="{0D7E5BCD-91DC-4F9D-853A-33B18E716E83}" presName="hierChild2" presStyleCnt="0"/>
      <dgm:spPr/>
    </dgm:pt>
    <dgm:pt modelId="{08E0C51D-ABB9-4B95-B27A-BF9CF1942DB3}" type="pres">
      <dgm:prSet presAssocID="{25DB6F19-8005-40AD-9FE3-6D340B704423}" presName="Name35" presStyleLbl="parChTrans1D2" presStyleIdx="0" presStyleCnt="2"/>
      <dgm:spPr/>
    </dgm:pt>
    <dgm:pt modelId="{1FB21B3A-9D51-486F-9348-60FF4F185E48}" type="pres">
      <dgm:prSet presAssocID="{16506A10-43E8-4A42-B73E-035C9FA88181}" presName="hierRoot2" presStyleCnt="0">
        <dgm:presLayoutVars>
          <dgm:hierBranch val="init"/>
        </dgm:presLayoutVars>
      </dgm:prSet>
      <dgm:spPr/>
    </dgm:pt>
    <dgm:pt modelId="{9793F0B3-6478-42B4-A18F-70DE8F4DADFC}" type="pres">
      <dgm:prSet presAssocID="{16506A10-43E8-4A42-B73E-035C9FA88181}" presName="rootComposite" presStyleCnt="0"/>
      <dgm:spPr/>
    </dgm:pt>
    <dgm:pt modelId="{C8F74AB1-9F60-408D-BF60-34DCBA5D01FB}" type="pres">
      <dgm:prSet presAssocID="{16506A10-43E8-4A42-B73E-035C9FA88181}" presName="rootText" presStyleLbl="node2" presStyleIdx="0" presStyleCnt="2">
        <dgm:presLayoutVars>
          <dgm:chPref val="3"/>
        </dgm:presLayoutVars>
      </dgm:prSet>
      <dgm:spPr/>
    </dgm:pt>
    <dgm:pt modelId="{09A06C92-7A08-4685-B400-F7DA80B7DB86}" type="pres">
      <dgm:prSet presAssocID="{16506A10-43E8-4A42-B73E-035C9FA88181}" presName="rootConnector" presStyleLbl="node2" presStyleIdx="0" presStyleCnt="2"/>
      <dgm:spPr/>
    </dgm:pt>
    <dgm:pt modelId="{83C11AD3-9B54-4957-83BE-903E418D1EBF}" type="pres">
      <dgm:prSet presAssocID="{16506A10-43E8-4A42-B73E-035C9FA88181}" presName="hierChild4" presStyleCnt="0"/>
      <dgm:spPr/>
    </dgm:pt>
    <dgm:pt modelId="{34AF4983-DD69-4ABF-8E27-AD45E8FBD495}" type="pres">
      <dgm:prSet presAssocID="{16506A10-43E8-4A42-B73E-035C9FA88181}" presName="hierChild5" presStyleCnt="0"/>
      <dgm:spPr/>
    </dgm:pt>
    <dgm:pt modelId="{DE0B03EE-341C-4957-B67B-1713FEABAAAE}" type="pres">
      <dgm:prSet presAssocID="{94BAA489-1DF7-45E3-9495-5A2381439118}" presName="Name35" presStyleLbl="parChTrans1D2" presStyleIdx="1" presStyleCnt="2"/>
      <dgm:spPr/>
    </dgm:pt>
    <dgm:pt modelId="{3D69DAAC-E2FE-4A58-B2FA-A0DF62289BBC}" type="pres">
      <dgm:prSet presAssocID="{52918449-CE69-4D13-8B40-12579FB47C58}" presName="hierRoot2" presStyleCnt="0">
        <dgm:presLayoutVars>
          <dgm:hierBranch val="init"/>
        </dgm:presLayoutVars>
      </dgm:prSet>
      <dgm:spPr/>
    </dgm:pt>
    <dgm:pt modelId="{587CAF11-3BB8-41B5-8DB4-2FFADF6D90BF}" type="pres">
      <dgm:prSet presAssocID="{52918449-CE69-4D13-8B40-12579FB47C58}" presName="rootComposite" presStyleCnt="0"/>
      <dgm:spPr/>
    </dgm:pt>
    <dgm:pt modelId="{10DA8B8D-AB4E-433D-A0BE-D34B3474340A}" type="pres">
      <dgm:prSet presAssocID="{52918449-CE69-4D13-8B40-12579FB47C58}" presName="rootText" presStyleLbl="node2" presStyleIdx="1" presStyleCnt="2">
        <dgm:presLayoutVars>
          <dgm:chPref val="3"/>
        </dgm:presLayoutVars>
      </dgm:prSet>
      <dgm:spPr/>
    </dgm:pt>
    <dgm:pt modelId="{85ECA34B-0A12-4C36-BB9B-32A8A163C4E2}" type="pres">
      <dgm:prSet presAssocID="{52918449-CE69-4D13-8B40-12579FB47C58}" presName="rootConnector" presStyleLbl="node2" presStyleIdx="1" presStyleCnt="2"/>
      <dgm:spPr/>
    </dgm:pt>
    <dgm:pt modelId="{0570E456-8068-4213-BB64-D5123F83C2F7}" type="pres">
      <dgm:prSet presAssocID="{52918449-CE69-4D13-8B40-12579FB47C58}" presName="hierChild4" presStyleCnt="0"/>
      <dgm:spPr/>
    </dgm:pt>
    <dgm:pt modelId="{19775901-700C-45C6-B85F-CA339AB49D50}" type="pres">
      <dgm:prSet presAssocID="{52918449-CE69-4D13-8B40-12579FB47C58}" presName="hierChild5" presStyleCnt="0"/>
      <dgm:spPr/>
    </dgm:pt>
    <dgm:pt modelId="{9D86C8CD-F61E-4AF5-8FC5-C08421ED5639}" type="pres">
      <dgm:prSet presAssocID="{0D7E5BCD-91DC-4F9D-853A-33B18E716E83}" presName="hierChild3" presStyleCnt="0"/>
      <dgm:spPr/>
    </dgm:pt>
  </dgm:ptLst>
  <dgm:cxnLst>
    <dgm:cxn modelId="{97BC4A0C-08CE-4A2B-8DD3-6271F636EC2A}" type="presOf" srcId="{16506A10-43E8-4A42-B73E-035C9FA88181}" destId="{09A06C92-7A08-4685-B400-F7DA80B7DB86}" srcOrd="1" destOrd="0" presId="urn:microsoft.com/office/officeart/2005/8/layout/orgChart1"/>
    <dgm:cxn modelId="{E6FB7923-DF41-1A4A-A28C-00BB8CF0F9A6}" type="presOf" srcId="{0D7E5BCD-91DC-4F9D-853A-33B18E716E83}" destId="{02A174D2-0664-4E1F-8FDE-7FCAC9EE3E05}" srcOrd="1" destOrd="0" presId="urn:microsoft.com/office/officeart/2005/8/layout/orgChart1"/>
    <dgm:cxn modelId="{6536AF23-E01A-6348-9717-019E856F06AD}" type="presOf" srcId="{0D7E5BCD-91DC-4F9D-853A-33B18E716E83}" destId="{946EF827-F1B5-44DD-8701-967E281F1A2C}" srcOrd="0" destOrd="0" presId="urn:microsoft.com/office/officeart/2005/8/layout/orgChart1"/>
    <dgm:cxn modelId="{19C25738-382D-42C3-AC4F-15F03E668B04}" type="presOf" srcId="{52918449-CE69-4D13-8B40-12579FB47C58}" destId="{85ECA34B-0A12-4C36-BB9B-32A8A163C4E2}" srcOrd="1" destOrd="0" presId="urn:microsoft.com/office/officeart/2005/8/layout/orgChart1"/>
    <dgm:cxn modelId="{B613A93B-A481-44B6-B80E-503687234C1F}" srcId="{0D7E5BCD-91DC-4F9D-853A-33B18E716E83}" destId="{16506A10-43E8-4A42-B73E-035C9FA88181}" srcOrd="0" destOrd="0" parTransId="{25DB6F19-8005-40AD-9FE3-6D340B704423}" sibTransId="{E6B55978-2A1D-49F1-901B-9A85A7677935}"/>
    <dgm:cxn modelId="{04F3DA41-D292-43FB-B247-564981096CC2}" type="presOf" srcId="{94BAA489-1DF7-45E3-9495-5A2381439118}" destId="{DE0B03EE-341C-4957-B67B-1713FEABAAAE}" srcOrd="0" destOrd="0" presId="urn:microsoft.com/office/officeart/2005/8/layout/orgChart1"/>
    <dgm:cxn modelId="{F64CB093-6401-FA44-BC92-3413D411C7AB}" type="presOf" srcId="{0C0000B0-2618-4DB4-B729-755E247DAE42}" destId="{61D54593-4D24-42BA-87CD-CDFEB3132C31}" srcOrd="0" destOrd="0" presId="urn:microsoft.com/office/officeart/2005/8/layout/orgChart1"/>
    <dgm:cxn modelId="{9A5AB7B5-CBB0-4EC1-BC60-E01165A54DC2}" srcId="{0D7E5BCD-91DC-4F9D-853A-33B18E716E83}" destId="{52918449-CE69-4D13-8B40-12579FB47C58}" srcOrd="1" destOrd="0" parTransId="{94BAA489-1DF7-45E3-9495-5A2381439118}" sibTransId="{153F6A0A-5DA4-42CC-9439-A41DBFEB8AAF}"/>
    <dgm:cxn modelId="{72AE33B8-B56A-4650-A6A5-2071A98B919C}" type="presOf" srcId="{52918449-CE69-4D13-8B40-12579FB47C58}" destId="{10DA8B8D-AB4E-433D-A0BE-D34B3474340A}" srcOrd="0" destOrd="0" presId="urn:microsoft.com/office/officeart/2005/8/layout/orgChart1"/>
    <dgm:cxn modelId="{5E3207EC-8723-49E5-934B-C7A9725214B0}" srcId="{0C0000B0-2618-4DB4-B729-755E247DAE42}" destId="{0D7E5BCD-91DC-4F9D-853A-33B18E716E83}" srcOrd="0" destOrd="0" parTransId="{5E261FB9-A70B-4BEF-87BD-6BF0075997C0}" sibTransId="{748ED6E5-7A31-4151-A160-8527413E2212}"/>
    <dgm:cxn modelId="{226EE2F0-9DBA-4F3D-A6E0-959CAB6312DA}" type="presOf" srcId="{16506A10-43E8-4A42-B73E-035C9FA88181}" destId="{C8F74AB1-9F60-408D-BF60-34DCBA5D01FB}" srcOrd="0" destOrd="0" presId="urn:microsoft.com/office/officeart/2005/8/layout/orgChart1"/>
    <dgm:cxn modelId="{030E77F5-BFBD-4960-AD19-34B67806E2BB}" type="presOf" srcId="{25DB6F19-8005-40AD-9FE3-6D340B704423}" destId="{08E0C51D-ABB9-4B95-B27A-BF9CF1942DB3}" srcOrd="0" destOrd="0" presId="urn:microsoft.com/office/officeart/2005/8/layout/orgChart1"/>
    <dgm:cxn modelId="{85F83D97-D077-8748-B0E2-700452A79C27}" type="presParOf" srcId="{61D54593-4D24-42BA-87CD-CDFEB3132C31}" destId="{D677B10B-6F0C-4F28-B2BD-F73A6DA55510}" srcOrd="0" destOrd="0" presId="urn:microsoft.com/office/officeart/2005/8/layout/orgChart1"/>
    <dgm:cxn modelId="{0A53DEC2-9CC3-5C4D-8739-E3E132C9D5AE}" type="presParOf" srcId="{D677B10B-6F0C-4F28-B2BD-F73A6DA55510}" destId="{DEF600F4-93E3-4640-8E63-1BA824996915}" srcOrd="0" destOrd="0" presId="urn:microsoft.com/office/officeart/2005/8/layout/orgChart1"/>
    <dgm:cxn modelId="{810F9D73-1B34-E642-8C00-D0756A2D4386}" type="presParOf" srcId="{DEF600F4-93E3-4640-8E63-1BA824996915}" destId="{946EF827-F1B5-44DD-8701-967E281F1A2C}" srcOrd="0" destOrd="0" presId="urn:microsoft.com/office/officeart/2005/8/layout/orgChart1"/>
    <dgm:cxn modelId="{56CAD492-5C64-B147-8847-66019DDD88DB}" type="presParOf" srcId="{DEF600F4-93E3-4640-8E63-1BA824996915}" destId="{02A174D2-0664-4E1F-8FDE-7FCAC9EE3E05}" srcOrd="1" destOrd="0" presId="urn:microsoft.com/office/officeart/2005/8/layout/orgChart1"/>
    <dgm:cxn modelId="{12BC53F5-D92E-9F4A-9601-69F03516743E}" type="presParOf" srcId="{D677B10B-6F0C-4F28-B2BD-F73A6DA55510}" destId="{4E278B5F-BCDF-4893-8B48-A4C9CAC1B20B}" srcOrd="1" destOrd="0" presId="urn:microsoft.com/office/officeart/2005/8/layout/orgChart1"/>
    <dgm:cxn modelId="{1CD705D3-2CBB-4F7B-A626-7B5B456F1CF4}" type="presParOf" srcId="{4E278B5F-BCDF-4893-8B48-A4C9CAC1B20B}" destId="{08E0C51D-ABB9-4B95-B27A-BF9CF1942DB3}" srcOrd="0" destOrd="0" presId="urn:microsoft.com/office/officeart/2005/8/layout/orgChart1"/>
    <dgm:cxn modelId="{87F7CA94-4B0A-4944-9524-C2B7CA8F82D3}" type="presParOf" srcId="{4E278B5F-BCDF-4893-8B48-A4C9CAC1B20B}" destId="{1FB21B3A-9D51-486F-9348-60FF4F185E48}" srcOrd="1" destOrd="0" presId="urn:microsoft.com/office/officeart/2005/8/layout/orgChart1"/>
    <dgm:cxn modelId="{583B0CD5-BDCC-4040-BCDB-87924678C4B1}" type="presParOf" srcId="{1FB21B3A-9D51-486F-9348-60FF4F185E48}" destId="{9793F0B3-6478-42B4-A18F-70DE8F4DADFC}" srcOrd="0" destOrd="0" presId="urn:microsoft.com/office/officeart/2005/8/layout/orgChart1"/>
    <dgm:cxn modelId="{43323788-E0CE-45A9-9414-CB8674F369B2}" type="presParOf" srcId="{9793F0B3-6478-42B4-A18F-70DE8F4DADFC}" destId="{C8F74AB1-9F60-408D-BF60-34DCBA5D01FB}" srcOrd="0" destOrd="0" presId="urn:microsoft.com/office/officeart/2005/8/layout/orgChart1"/>
    <dgm:cxn modelId="{28604F79-56C8-4975-8083-696BCA14DE13}" type="presParOf" srcId="{9793F0B3-6478-42B4-A18F-70DE8F4DADFC}" destId="{09A06C92-7A08-4685-B400-F7DA80B7DB86}" srcOrd="1" destOrd="0" presId="urn:microsoft.com/office/officeart/2005/8/layout/orgChart1"/>
    <dgm:cxn modelId="{45E6A8FF-A0EE-4B07-848F-93E348678686}" type="presParOf" srcId="{1FB21B3A-9D51-486F-9348-60FF4F185E48}" destId="{83C11AD3-9B54-4957-83BE-903E418D1EBF}" srcOrd="1" destOrd="0" presId="urn:microsoft.com/office/officeart/2005/8/layout/orgChart1"/>
    <dgm:cxn modelId="{203B6FD2-D7E8-40C2-965D-8056419A9B1D}" type="presParOf" srcId="{1FB21B3A-9D51-486F-9348-60FF4F185E48}" destId="{34AF4983-DD69-4ABF-8E27-AD45E8FBD495}" srcOrd="2" destOrd="0" presId="urn:microsoft.com/office/officeart/2005/8/layout/orgChart1"/>
    <dgm:cxn modelId="{20AC3826-8CBD-40E2-A091-9498F70C646D}" type="presParOf" srcId="{4E278B5F-BCDF-4893-8B48-A4C9CAC1B20B}" destId="{DE0B03EE-341C-4957-B67B-1713FEABAAAE}" srcOrd="2" destOrd="0" presId="urn:microsoft.com/office/officeart/2005/8/layout/orgChart1"/>
    <dgm:cxn modelId="{BD6E0753-7595-4EF3-A09A-92D7A9893BDE}" type="presParOf" srcId="{4E278B5F-BCDF-4893-8B48-A4C9CAC1B20B}" destId="{3D69DAAC-E2FE-4A58-B2FA-A0DF62289BBC}" srcOrd="3" destOrd="0" presId="urn:microsoft.com/office/officeart/2005/8/layout/orgChart1"/>
    <dgm:cxn modelId="{B5C9F84F-2D2E-40A2-9ACE-81A5F1F5F641}" type="presParOf" srcId="{3D69DAAC-E2FE-4A58-B2FA-A0DF62289BBC}" destId="{587CAF11-3BB8-41B5-8DB4-2FFADF6D90BF}" srcOrd="0" destOrd="0" presId="urn:microsoft.com/office/officeart/2005/8/layout/orgChart1"/>
    <dgm:cxn modelId="{AF855D74-7C4C-463E-9980-89F69555590D}" type="presParOf" srcId="{587CAF11-3BB8-41B5-8DB4-2FFADF6D90BF}" destId="{10DA8B8D-AB4E-433D-A0BE-D34B3474340A}" srcOrd="0" destOrd="0" presId="urn:microsoft.com/office/officeart/2005/8/layout/orgChart1"/>
    <dgm:cxn modelId="{46E8E101-FBE7-4837-BE30-32E83E1CB438}" type="presParOf" srcId="{587CAF11-3BB8-41B5-8DB4-2FFADF6D90BF}" destId="{85ECA34B-0A12-4C36-BB9B-32A8A163C4E2}" srcOrd="1" destOrd="0" presId="urn:microsoft.com/office/officeart/2005/8/layout/orgChart1"/>
    <dgm:cxn modelId="{0C89F19D-2954-4F4F-8A6D-519066308A1B}" type="presParOf" srcId="{3D69DAAC-E2FE-4A58-B2FA-A0DF62289BBC}" destId="{0570E456-8068-4213-BB64-D5123F83C2F7}" srcOrd="1" destOrd="0" presId="urn:microsoft.com/office/officeart/2005/8/layout/orgChart1"/>
    <dgm:cxn modelId="{973025DF-859B-409C-9B7D-31F166D70BA3}" type="presParOf" srcId="{3D69DAAC-E2FE-4A58-B2FA-A0DF62289BBC}" destId="{19775901-700C-45C6-B85F-CA339AB49D50}" srcOrd="2" destOrd="0" presId="urn:microsoft.com/office/officeart/2005/8/layout/orgChart1"/>
    <dgm:cxn modelId="{94D3BC21-EF61-4545-B29A-EA7C324876BF}" type="presParOf" srcId="{D677B10B-6F0C-4F28-B2BD-F73A6DA55510}" destId="{9D86C8CD-F61E-4AF5-8FC5-C08421ED5639}"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0B03EE-341C-4957-B67B-1713FEABAAAE}">
      <dsp:nvSpPr>
        <dsp:cNvPr id="0" name=""/>
        <dsp:cNvSpPr/>
      </dsp:nvSpPr>
      <dsp:spPr>
        <a:xfrm>
          <a:off x="2661833" y="1290235"/>
          <a:ext cx="1452884" cy="497773"/>
        </a:xfrm>
        <a:custGeom>
          <a:avLst/>
          <a:gdLst/>
          <a:ahLst/>
          <a:cxnLst/>
          <a:rect l="0" t="0" r="0" b="0"/>
          <a:pathLst>
            <a:path>
              <a:moveTo>
                <a:pt x="0" y="0"/>
              </a:moveTo>
              <a:lnTo>
                <a:pt x="0" y="245194"/>
              </a:lnTo>
              <a:lnTo>
                <a:pt x="1452884" y="245194"/>
              </a:lnTo>
              <a:lnTo>
                <a:pt x="1452884" y="4977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8E0C51D-ABB9-4B95-B27A-BF9CF1942DB3}">
      <dsp:nvSpPr>
        <dsp:cNvPr id="0" name=""/>
        <dsp:cNvSpPr/>
      </dsp:nvSpPr>
      <dsp:spPr>
        <a:xfrm>
          <a:off x="1204041" y="1290235"/>
          <a:ext cx="1457792" cy="497773"/>
        </a:xfrm>
        <a:custGeom>
          <a:avLst/>
          <a:gdLst/>
          <a:ahLst/>
          <a:cxnLst/>
          <a:rect l="0" t="0" r="0" b="0"/>
          <a:pathLst>
            <a:path>
              <a:moveTo>
                <a:pt x="1457792" y="0"/>
              </a:moveTo>
              <a:lnTo>
                <a:pt x="1457792" y="245194"/>
              </a:lnTo>
              <a:lnTo>
                <a:pt x="0" y="245194"/>
              </a:lnTo>
              <a:lnTo>
                <a:pt x="0" y="4977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46EF827-F1B5-44DD-8701-967E281F1A2C}">
      <dsp:nvSpPr>
        <dsp:cNvPr id="0" name=""/>
        <dsp:cNvSpPr/>
      </dsp:nvSpPr>
      <dsp:spPr>
        <a:xfrm>
          <a:off x="878430" y="87476"/>
          <a:ext cx="3566806" cy="1202759"/>
        </a:xfrm>
        <a:prstGeom prst="rect">
          <a:avLst/>
        </a:prstGeom>
        <a:solidFill>
          <a:srgbClr val="FFFF00"/>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Text" lastClr="000000"/>
              </a:solidFill>
              <a:latin typeface="Arial" panose="020B0604020202020204" pitchFamily="34" charset="0"/>
              <a:ea typeface="+mn-ea"/>
              <a:cs typeface="Arial" panose="020B0604020202020204" pitchFamily="34" charset="0"/>
            </a:rPr>
            <a:t>Head of Information and Advice</a:t>
          </a:r>
        </a:p>
      </dsp:txBody>
      <dsp:txXfrm>
        <a:off x="878430" y="87476"/>
        <a:ext cx="3566806" cy="1202759"/>
      </dsp:txXfrm>
    </dsp:sp>
    <dsp:sp modelId="{C8F74AB1-9F60-408D-BF60-34DCBA5D01FB}">
      <dsp:nvSpPr>
        <dsp:cNvPr id="0" name=""/>
        <dsp:cNvSpPr/>
      </dsp:nvSpPr>
      <dsp:spPr>
        <a:xfrm>
          <a:off x="1282" y="1788009"/>
          <a:ext cx="2405518" cy="1202759"/>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Helpline Advisor x4</a:t>
          </a:r>
        </a:p>
      </dsp:txBody>
      <dsp:txXfrm>
        <a:off x="1282" y="1788009"/>
        <a:ext cx="2405518" cy="1202759"/>
      </dsp:txXfrm>
    </dsp:sp>
    <dsp:sp modelId="{10DA8B8D-AB4E-433D-A0BE-D34B3474340A}">
      <dsp:nvSpPr>
        <dsp:cNvPr id="0" name=""/>
        <dsp:cNvSpPr/>
      </dsp:nvSpPr>
      <dsp:spPr>
        <a:xfrm>
          <a:off x="2911959" y="1788009"/>
          <a:ext cx="2405518" cy="1202759"/>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Patient Information Manager</a:t>
          </a:r>
        </a:p>
      </dsp:txBody>
      <dsp:txXfrm>
        <a:off x="2911959" y="1788009"/>
        <a:ext cx="2405518" cy="12027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6432C94AA528408D1079A6A0CC48F4" ma:contentTypeVersion="12" ma:contentTypeDescription="Create a new document." ma:contentTypeScope="" ma:versionID="1e1ea46f23204de8477f79762ed65933">
  <xsd:schema xmlns:xsd="http://www.w3.org/2001/XMLSchema" xmlns:xs="http://www.w3.org/2001/XMLSchema" xmlns:p="http://schemas.microsoft.com/office/2006/metadata/properties" xmlns:ns2="5a7264ac-6fc5-4c18-bb37-6658fa3a264a" xmlns:ns3="bb39c9c7-7816-4290-ab01-b0c985276e1b" targetNamespace="http://schemas.microsoft.com/office/2006/metadata/properties" ma:root="true" ma:fieldsID="d24220a23381cefe3ca6fe887a2b69d0" ns2:_="" ns3:_="">
    <xsd:import namespace="5a7264ac-6fc5-4c18-bb37-6658fa3a264a"/>
    <xsd:import namespace="bb39c9c7-7816-4290-ab01-b0c985276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64ac-6fc5-4c18-bb37-6658fa3a2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9c9c7-7816-4290-ab01-b0c985276e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674403-4b18-4a3c-9fb9-b53729190071}" ma:internalName="TaxCatchAll" ma:showField="CatchAllData" ma:web="bb39c9c7-7816-4290-ab01-b0c985276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7264ac-6fc5-4c18-bb37-6658fa3a264a">
      <Terms xmlns="http://schemas.microsoft.com/office/infopath/2007/PartnerControls"/>
    </lcf76f155ced4ddcb4097134ff3c332f>
    <TaxCatchAll xmlns="bb39c9c7-7816-4290-ab01-b0c985276e1b" xsi:nil="true"/>
  </documentManagement>
</p:properties>
</file>

<file path=customXml/itemProps1.xml><?xml version="1.0" encoding="utf-8"?>
<ds:datastoreItem xmlns:ds="http://schemas.openxmlformats.org/officeDocument/2006/customXml" ds:itemID="{B0F246D8-4A08-493E-8D2A-861C3CAE008B}">
  <ds:schemaRefs>
    <ds:schemaRef ds:uri="http://schemas.openxmlformats.org/officeDocument/2006/bibliography"/>
  </ds:schemaRefs>
</ds:datastoreItem>
</file>

<file path=customXml/itemProps2.xml><?xml version="1.0" encoding="utf-8"?>
<ds:datastoreItem xmlns:ds="http://schemas.openxmlformats.org/officeDocument/2006/customXml" ds:itemID="{882FE67A-4978-4316-8934-56B58F3079D8}"/>
</file>

<file path=customXml/itemProps3.xml><?xml version="1.0" encoding="utf-8"?>
<ds:datastoreItem xmlns:ds="http://schemas.openxmlformats.org/officeDocument/2006/customXml" ds:itemID="{D3270318-6EFE-400B-A59A-4BF95C614AD3}">
  <ds:schemaRefs>
    <ds:schemaRef ds:uri="http://schemas.microsoft.com/sharepoint/v3/contenttype/forms"/>
  </ds:schemaRefs>
</ds:datastoreItem>
</file>

<file path=customXml/itemProps4.xml><?xml version="1.0" encoding="utf-8"?>
<ds:datastoreItem xmlns:ds="http://schemas.openxmlformats.org/officeDocument/2006/customXml" ds:itemID="{09B5E5F5-391D-4BCE-AA86-A3FE8A974476}">
  <ds:schemaRefs>
    <ds:schemaRef ds:uri="http://schemas.microsoft.com/office/2006/metadata/properties"/>
    <ds:schemaRef ds:uri="http://schemas.microsoft.com/office/infopath/2007/PartnerControls"/>
    <ds:schemaRef ds:uri="bbd1b5b8-db62-47e6-b1d4-8deaafb06db0"/>
    <ds:schemaRef ds:uri="64eaa5b5-b1ae-4412-ba24-f8134bf4a35a"/>
  </ds:schemaRefs>
</ds:datastoreItem>
</file>

<file path=docProps/app.xml><?xml version="1.0" encoding="utf-8"?>
<Properties xmlns="http://schemas.openxmlformats.org/officeDocument/2006/extended-properties" xmlns:vt="http://schemas.openxmlformats.org/officeDocument/2006/docPropsVTypes">
  <Template>MacSoc_Word_Template</Template>
  <TotalTime>0</TotalTime>
  <Pages>6</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Vickery</dc:creator>
  <cp:keywords/>
  <dc:description/>
  <cp:lastModifiedBy>Jessica Kirby</cp:lastModifiedBy>
  <cp:revision>33</cp:revision>
  <dcterms:created xsi:type="dcterms:W3CDTF">2026-07-20T12:59:00Z</dcterms:created>
  <dcterms:modified xsi:type="dcterms:W3CDTF">2026-07-20T14:51:00Z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0x010100EB6432C94AA528408D1079A6A0CC48F4</vt:lpwstr>
  </property>
  <property fmtid="{D5CDD505-2E9C-101B-9397-08002B2CF9AE}" pid="3" name="MediaServiceImageTags">
    <vt:lpwstr/>
  </property>
</Properties>
</file>