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93" w:rsidRDefault="00652893" w:rsidP="00292FE7">
      <w:pPr>
        <w:pStyle w:val="Heading1"/>
        <w:rPr>
          <w:szCs w:val="36"/>
        </w:rPr>
      </w:pPr>
    </w:p>
    <w:p w:rsidR="00652893" w:rsidRDefault="00652893" w:rsidP="00292FE7">
      <w:pPr>
        <w:pStyle w:val="Heading1"/>
        <w:rPr>
          <w:szCs w:val="36"/>
        </w:rPr>
      </w:pPr>
    </w:p>
    <w:p w:rsidR="00292FE7" w:rsidRPr="006818EF" w:rsidRDefault="00292FE7" w:rsidP="006818EF">
      <w:pPr>
        <w:pStyle w:val="Heading1"/>
        <w:spacing w:before="0" w:line="240" w:lineRule="auto"/>
        <w:rPr>
          <w:rFonts w:ascii="Arial" w:hAnsi="Arial" w:cs="Arial"/>
          <w:szCs w:val="36"/>
        </w:rPr>
      </w:pPr>
      <w:r w:rsidRPr="006818EF">
        <w:rPr>
          <w:rFonts w:ascii="Arial" w:hAnsi="Arial" w:cs="Arial"/>
          <w:szCs w:val="36"/>
        </w:rPr>
        <w:t xml:space="preserve">Job description </w:t>
      </w:r>
    </w:p>
    <w:p w:rsidR="00292FE7" w:rsidRPr="006818EF" w:rsidRDefault="00292FE7" w:rsidP="006818EF">
      <w:pPr>
        <w:spacing w:after="0" w:line="240" w:lineRule="auto"/>
        <w:rPr>
          <w:rFonts w:ascii="Arial" w:hAnsi="Arial" w:cs="Arial"/>
          <w:b/>
        </w:rPr>
      </w:pPr>
    </w:p>
    <w:p w:rsidR="00652893" w:rsidRPr="006818EF" w:rsidRDefault="00652893" w:rsidP="006818EF">
      <w:pPr>
        <w:spacing w:after="0" w:line="240" w:lineRule="auto"/>
        <w:rPr>
          <w:rFonts w:ascii="Arial" w:eastAsiaTheme="majorEastAsia" w:hAnsi="Arial" w:cs="Arial"/>
          <w:b/>
          <w:szCs w:val="32"/>
        </w:rPr>
      </w:pPr>
      <w:r w:rsidRPr="006818EF">
        <w:rPr>
          <w:rFonts w:ascii="Arial" w:eastAsiaTheme="majorEastAsia" w:hAnsi="Arial" w:cs="Arial"/>
          <w:b/>
          <w:szCs w:val="32"/>
        </w:rPr>
        <w:t>General Information</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Job Title:</w:t>
      </w:r>
      <w:r w:rsidRPr="006818EF">
        <w:rPr>
          <w:rFonts w:ascii="Arial" w:eastAsiaTheme="majorEastAsia" w:hAnsi="Arial" w:cs="Arial"/>
          <w:szCs w:val="32"/>
        </w:rPr>
        <w:tab/>
      </w:r>
      <w:r w:rsidRPr="006818EF">
        <w:rPr>
          <w:rFonts w:ascii="Arial" w:eastAsiaTheme="majorEastAsia" w:hAnsi="Arial" w:cs="Arial"/>
          <w:szCs w:val="32"/>
        </w:rPr>
        <w:tab/>
      </w:r>
      <w:r w:rsidR="006818EF" w:rsidRPr="006818EF">
        <w:rPr>
          <w:rFonts w:ascii="Arial" w:eastAsiaTheme="majorEastAsia" w:hAnsi="Arial" w:cs="Arial"/>
          <w:szCs w:val="32"/>
        </w:rPr>
        <w:tab/>
      </w:r>
      <w:r w:rsidR="006818EF" w:rsidRPr="006818EF">
        <w:rPr>
          <w:rFonts w:ascii="Arial" w:eastAsiaTheme="majorEastAsia" w:hAnsi="Arial" w:cs="Arial"/>
          <w:szCs w:val="32"/>
        </w:rPr>
        <w:tab/>
      </w:r>
      <w:r w:rsidRPr="006818EF">
        <w:rPr>
          <w:rFonts w:ascii="Arial" w:eastAsiaTheme="majorEastAsia" w:hAnsi="Arial" w:cs="Arial"/>
          <w:szCs w:val="32"/>
        </w:rPr>
        <w:t xml:space="preserve">Senior Regional Manager </w:t>
      </w:r>
      <w:r w:rsidR="002708E3">
        <w:rPr>
          <w:rFonts w:ascii="Arial" w:eastAsiaTheme="majorEastAsia" w:hAnsi="Arial" w:cs="Arial"/>
          <w:szCs w:val="32"/>
        </w:rPr>
        <w:t>–</w:t>
      </w:r>
      <w:r w:rsidRPr="006818EF">
        <w:rPr>
          <w:rFonts w:ascii="Arial" w:eastAsiaTheme="majorEastAsia" w:hAnsi="Arial" w:cs="Arial"/>
          <w:szCs w:val="32"/>
        </w:rPr>
        <w:t xml:space="preserve"> </w:t>
      </w:r>
      <w:r w:rsidR="002708E3">
        <w:rPr>
          <w:rFonts w:ascii="Arial" w:eastAsiaTheme="majorEastAsia" w:hAnsi="Arial" w:cs="Arial"/>
          <w:szCs w:val="32"/>
        </w:rPr>
        <w:t>Northern Ireland</w:t>
      </w:r>
      <w:r w:rsidR="00AB26B1">
        <w:rPr>
          <w:rFonts w:ascii="Arial" w:eastAsiaTheme="majorEastAsia" w:hAnsi="Arial" w:cs="Arial"/>
          <w:szCs w:val="32"/>
        </w:rPr>
        <w:t xml:space="preserve"> (NI)</w:t>
      </w:r>
    </w:p>
    <w:p w:rsidR="00652893" w:rsidRPr="006818EF" w:rsidRDefault="00B8299D" w:rsidP="006818EF">
      <w:pPr>
        <w:spacing w:after="0" w:line="240" w:lineRule="auto"/>
        <w:rPr>
          <w:rFonts w:ascii="Arial" w:eastAsiaTheme="majorEastAsia" w:hAnsi="Arial" w:cs="Arial"/>
          <w:szCs w:val="32"/>
        </w:rPr>
      </w:pPr>
      <w:r>
        <w:rPr>
          <w:rFonts w:ascii="Arial" w:eastAsiaTheme="majorEastAsia" w:hAnsi="Arial" w:cs="Arial"/>
          <w:szCs w:val="32"/>
        </w:rPr>
        <w:t>Department</w:t>
      </w:r>
      <w:r w:rsidR="00652893" w:rsidRPr="006818EF">
        <w:rPr>
          <w:rFonts w:ascii="Arial" w:eastAsiaTheme="majorEastAsia" w:hAnsi="Arial" w:cs="Arial"/>
          <w:szCs w:val="32"/>
        </w:rPr>
        <w:tab/>
      </w:r>
      <w:r w:rsidR="00652893" w:rsidRPr="006818EF">
        <w:rPr>
          <w:rFonts w:ascii="Arial" w:eastAsiaTheme="majorEastAsia" w:hAnsi="Arial" w:cs="Arial"/>
          <w:szCs w:val="32"/>
        </w:rPr>
        <w:tab/>
      </w:r>
      <w:r w:rsidR="00652893" w:rsidRPr="006818EF">
        <w:rPr>
          <w:rFonts w:ascii="Arial" w:eastAsiaTheme="majorEastAsia" w:hAnsi="Arial" w:cs="Arial"/>
          <w:szCs w:val="32"/>
        </w:rPr>
        <w:tab/>
        <w:t>Services</w:t>
      </w: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Job Location:</w:t>
      </w:r>
      <w:r w:rsidRPr="006818EF">
        <w:rPr>
          <w:rFonts w:ascii="Arial" w:eastAsiaTheme="majorEastAsia" w:hAnsi="Arial" w:cs="Arial"/>
          <w:szCs w:val="32"/>
        </w:rPr>
        <w:tab/>
      </w:r>
      <w:r w:rsidRPr="006818EF">
        <w:rPr>
          <w:rFonts w:ascii="Arial" w:eastAsiaTheme="majorEastAsia" w:hAnsi="Arial" w:cs="Arial"/>
          <w:szCs w:val="32"/>
        </w:rPr>
        <w:tab/>
      </w:r>
      <w:r w:rsidRPr="006818EF">
        <w:rPr>
          <w:rFonts w:ascii="Arial" w:eastAsiaTheme="majorEastAsia" w:hAnsi="Arial" w:cs="Arial"/>
          <w:szCs w:val="32"/>
        </w:rPr>
        <w:tab/>
      </w:r>
      <w:r w:rsidR="00AB26B1">
        <w:rPr>
          <w:rFonts w:ascii="Arial" w:eastAsiaTheme="majorEastAsia" w:hAnsi="Arial" w:cs="Arial"/>
          <w:szCs w:val="32"/>
        </w:rPr>
        <w:t>NI</w:t>
      </w:r>
      <w:r w:rsidRPr="006818EF">
        <w:rPr>
          <w:rFonts w:ascii="Arial" w:eastAsiaTheme="majorEastAsia" w:hAnsi="Arial" w:cs="Arial"/>
          <w:szCs w:val="32"/>
        </w:rPr>
        <w:t xml:space="preserve"> (Home based)</w:t>
      </w:r>
      <w:r w:rsidR="002708E3" w:rsidRPr="002708E3">
        <w:t xml:space="preserve"> </w:t>
      </w:r>
      <w:r w:rsidR="002708E3" w:rsidRPr="00FC3AB7">
        <w:rPr>
          <w:rFonts w:ascii="Arial" w:eastAsiaTheme="majorEastAsia" w:hAnsi="Arial" w:cs="Arial"/>
          <w:szCs w:val="32"/>
        </w:rPr>
        <w:t>Be</w:t>
      </w:r>
      <w:r w:rsidR="008C2139" w:rsidRPr="00FC3AB7">
        <w:rPr>
          <w:rFonts w:ascii="Arial" w:eastAsiaTheme="majorEastAsia" w:hAnsi="Arial" w:cs="Arial"/>
          <w:szCs w:val="32"/>
        </w:rPr>
        <w:t>lfast Health &amp; Social Care (HSC)</w:t>
      </w:r>
      <w:r w:rsidR="002708E3" w:rsidRPr="00FC3AB7">
        <w:rPr>
          <w:rFonts w:ascii="Arial" w:eastAsiaTheme="majorEastAsia" w:hAnsi="Arial" w:cs="Arial"/>
          <w:szCs w:val="32"/>
        </w:rPr>
        <w:t xml:space="preserve"> Trust, South Eastern HSC Trust, and Northern HSC Trust</w:t>
      </w: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 xml:space="preserve">Reports to: </w:t>
      </w:r>
      <w:r w:rsidRPr="006818EF">
        <w:rPr>
          <w:rFonts w:ascii="Arial" w:eastAsiaTheme="majorEastAsia" w:hAnsi="Arial" w:cs="Arial"/>
          <w:szCs w:val="32"/>
        </w:rPr>
        <w:tab/>
      </w:r>
      <w:r w:rsidRPr="006818EF">
        <w:rPr>
          <w:rFonts w:ascii="Arial" w:eastAsiaTheme="majorEastAsia" w:hAnsi="Arial" w:cs="Arial"/>
          <w:szCs w:val="32"/>
        </w:rPr>
        <w:tab/>
      </w:r>
      <w:r w:rsidRPr="006818EF">
        <w:rPr>
          <w:rFonts w:ascii="Arial" w:eastAsiaTheme="majorEastAsia" w:hAnsi="Arial" w:cs="Arial"/>
          <w:szCs w:val="32"/>
        </w:rPr>
        <w:tab/>
      </w:r>
      <w:r w:rsidR="00B8299D">
        <w:rPr>
          <w:rFonts w:ascii="Arial" w:eastAsiaTheme="majorEastAsia" w:hAnsi="Arial" w:cs="Arial"/>
          <w:szCs w:val="32"/>
        </w:rPr>
        <w:tab/>
      </w:r>
      <w:r w:rsidR="00B8299D">
        <w:rPr>
          <w:rFonts w:ascii="Arial" w:eastAsiaTheme="majorEastAsia" w:hAnsi="Arial" w:cs="Arial"/>
          <w:szCs w:val="32"/>
        </w:rPr>
        <w:tab/>
      </w:r>
      <w:r w:rsidR="00B8299D">
        <w:rPr>
          <w:rFonts w:ascii="Arial" w:eastAsiaTheme="majorEastAsia" w:hAnsi="Arial" w:cs="Arial"/>
          <w:szCs w:val="32"/>
        </w:rPr>
        <w:tab/>
      </w:r>
      <w:r w:rsidRPr="006818EF">
        <w:rPr>
          <w:rFonts w:ascii="Arial" w:eastAsiaTheme="majorEastAsia" w:hAnsi="Arial" w:cs="Arial"/>
          <w:szCs w:val="32"/>
        </w:rPr>
        <w:t>Head of Regions</w:t>
      </w:r>
    </w:p>
    <w:p w:rsidR="00652893" w:rsidRPr="006818EF" w:rsidRDefault="007443D0" w:rsidP="006818EF">
      <w:pPr>
        <w:spacing w:after="0" w:line="240" w:lineRule="auto"/>
        <w:rPr>
          <w:rFonts w:ascii="Arial" w:eastAsiaTheme="majorEastAsia" w:hAnsi="Arial" w:cs="Arial"/>
          <w:szCs w:val="32"/>
        </w:rPr>
      </w:pPr>
      <w:r>
        <w:rPr>
          <w:rFonts w:ascii="Arial" w:eastAsiaTheme="majorEastAsia" w:hAnsi="Arial" w:cs="Arial"/>
          <w:szCs w:val="32"/>
        </w:rPr>
        <w:t>Number of Direct Reports:</w:t>
      </w:r>
      <w:r>
        <w:rPr>
          <w:rFonts w:ascii="Arial" w:eastAsiaTheme="majorEastAsia" w:hAnsi="Arial" w:cs="Arial"/>
          <w:szCs w:val="32"/>
        </w:rPr>
        <w:tab/>
      </w:r>
      <w:r>
        <w:rPr>
          <w:rFonts w:ascii="Arial" w:eastAsiaTheme="majorEastAsia" w:hAnsi="Arial" w:cs="Arial"/>
          <w:szCs w:val="32"/>
        </w:rPr>
        <w:tab/>
      </w:r>
      <w:r w:rsidR="00B8299D">
        <w:rPr>
          <w:rFonts w:ascii="Arial" w:eastAsiaTheme="majorEastAsia" w:hAnsi="Arial" w:cs="Arial"/>
          <w:szCs w:val="32"/>
        </w:rPr>
        <w:tab/>
      </w:r>
      <w:r w:rsidR="008451DA">
        <w:rPr>
          <w:rFonts w:ascii="Arial" w:eastAsiaTheme="majorEastAsia" w:hAnsi="Arial" w:cs="Arial"/>
          <w:szCs w:val="32"/>
        </w:rPr>
        <w:t>1</w:t>
      </w: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 xml:space="preserve">Number of Volunteer Reports: </w:t>
      </w:r>
      <w:r w:rsidRPr="006818EF">
        <w:rPr>
          <w:rFonts w:ascii="Arial" w:eastAsiaTheme="majorEastAsia" w:hAnsi="Arial" w:cs="Arial"/>
          <w:szCs w:val="32"/>
        </w:rPr>
        <w:tab/>
      </w:r>
      <w:r w:rsidR="00B8299D">
        <w:rPr>
          <w:rFonts w:ascii="Arial" w:eastAsiaTheme="majorEastAsia" w:hAnsi="Arial" w:cs="Arial"/>
          <w:szCs w:val="32"/>
        </w:rPr>
        <w:tab/>
      </w:r>
      <w:r w:rsidRPr="006818EF">
        <w:rPr>
          <w:rFonts w:ascii="Arial" w:eastAsiaTheme="majorEastAsia" w:hAnsi="Arial" w:cs="Arial"/>
          <w:szCs w:val="32"/>
        </w:rPr>
        <w:t xml:space="preserve">0  </w:t>
      </w: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 xml:space="preserve">Financial Responsibility: </w:t>
      </w:r>
      <w:r w:rsidRPr="006818EF">
        <w:rPr>
          <w:rFonts w:ascii="Arial" w:eastAsiaTheme="majorEastAsia" w:hAnsi="Arial" w:cs="Arial"/>
          <w:szCs w:val="32"/>
        </w:rPr>
        <w:tab/>
      </w:r>
      <w:r w:rsidRPr="006818EF">
        <w:rPr>
          <w:rFonts w:ascii="Arial" w:eastAsiaTheme="majorEastAsia" w:hAnsi="Arial" w:cs="Arial"/>
          <w:szCs w:val="32"/>
        </w:rPr>
        <w:tab/>
      </w:r>
      <w:r w:rsidR="00B8299D">
        <w:rPr>
          <w:rFonts w:ascii="Arial" w:eastAsiaTheme="majorEastAsia" w:hAnsi="Arial" w:cs="Arial"/>
          <w:szCs w:val="32"/>
        </w:rPr>
        <w:tab/>
      </w:r>
      <w:r w:rsidR="00B8299D">
        <w:rPr>
          <w:rFonts w:ascii="Arial" w:eastAsiaTheme="majorEastAsia" w:hAnsi="Arial" w:cs="Arial"/>
          <w:szCs w:val="32"/>
        </w:rPr>
        <w:tab/>
      </w:r>
      <w:r w:rsidRPr="006818EF">
        <w:rPr>
          <w:rFonts w:ascii="Arial" w:eastAsiaTheme="majorEastAsia" w:hAnsi="Arial" w:cs="Arial"/>
          <w:szCs w:val="32"/>
        </w:rPr>
        <w:t>Regional Budget</w:t>
      </w: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Level of Disclosure Chec</w:t>
      </w:r>
      <w:r w:rsidR="00B8299D">
        <w:rPr>
          <w:rFonts w:ascii="Arial" w:eastAsiaTheme="majorEastAsia" w:hAnsi="Arial" w:cs="Arial"/>
          <w:szCs w:val="32"/>
        </w:rPr>
        <w:t>k Required</w:t>
      </w:r>
      <w:r w:rsidRPr="006818EF">
        <w:rPr>
          <w:rFonts w:ascii="Arial" w:eastAsiaTheme="majorEastAsia" w:hAnsi="Arial" w:cs="Arial"/>
          <w:szCs w:val="32"/>
        </w:rPr>
        <w:t>:</w:t>
      </w:r>
      <w:r w:rsidR="00B8299D">
        <w:rPr>
          <w:rFonts w:ascii="Arial" w:eastAsiaTheme="majorEastAsia" w:hAnsi="Arial" w:cs="Arial"/>
          <w:szCs w:val="32"/>
        </w:rPr>
        <w:tab/>
      </w:r>
      <w:r w:rsidRPr="00B8299D">
        <w:rPr>
          <w:rFonts w:ascii="Arial" w:eastAsiaTheme="majorEastAsia" w:hAnsi="Arial" w:cs="Arial"/>
          <w:szCs w:val="32"/>
        </w:rPr>
        <w:t>Enhanced</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b/>
          <w:szCs w:val="32"/>
        </w:rPr>
      </w:pPr>
      <w:r w:rsidRPr="006818EF">
        <w:rPr>
          <w:rFonts w:ascii="Arial" w:eastAsiaTheme="majorEastAsia" w:hAnsi="Arial" w:cs="Arial"/>
          <w:b/>
          <w:szCs w:val="32"/>
        </w:rPr>
        <w:t>Overall Purpose</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 xml:space="preserve">The Macular Society aims to beat the fear and isolation of macular disease by funding world-class research and providing the best advice and support for people living with central vision loss. </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As part of our 5 year strategy, we have committed to double the number of people we support through our 1 to 1 and face to face services around the UK, and the Channel Islands.</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 xml:space="preserve">Our services are delivered by a combination of paid staff and dedicated volunteers, providing support, sometimes one to one and sometimes in group settings. </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lastRenderedPageBreak/>
        <w:t xml:space="preserve">This role is responsible for whole of </w:t>
      </w:r>
      <w:r w:rsidR="00AB26B1">
        <w:rPr>
          <w:rFonts w:ascii="Arial" w:eastAsiaTheme="majorEastAsia" w:hAnsi="Arial" w:cs="Arial"/>
          <w:szCs w:val="32"/>
        </w:rPr>
        <w:t>NI</w:t>
      </w:r>
      <w:r w:rsidRPr="006818EF">
        <w:rPr>
          <w:rFonts w:ascii="Arial" w:eastAsiaTheme="majorEastAsia" w:hAnsi="Arial" w:cs="Arial"/>
          <w:szCs w:val="32"/>
        </w:rPr>
        <w:t xml:space="preserve"> but has </w:t>
      </w:r>
      <w:r w:rsidR="00CE1BE9">
        <w:rPr>
          <w:rFonts w:ascii="Arial" w:eastAsiaTheme="majorEastAsia" w:hAnsi="Arial" w:cs="Arial"/>
          <w:szCs w:val="32"/>
        </w:rPr>
        <w:t xml:space="preserve">a dedicated area of their own, covering </w:t>
      </w:r>
      <w:r w:rsidR="008C2139" w:rsidRPr="00FC3AB7">
        <w:rPr>
          <w:rFonts w:ascii="Arial" w:eastAsiaTheme="majorEastAsia" w:hAnsi="Arial" w:cs="Arial"/>
          <w:szCs w:val="32"/>
        </w:rPr>
        <w:t>Belfast HSC</w:t>
      </w:r>
      <w:r w:rsidR="00CE1BE9" w:rsidRPr="00FC3AB7">
        <w:rPr>
          <w:rFonts w:ascii="Arial" w:eastAsiaTheme="majorEastAsia" w:hAnsi="Arial" w:cs="Arial"/>
          <w:szCs w:val="32"/>
        </w:rPr>
        <w:t xml:space="preserve"> Trust, South Eastern HSC Trust, and Northern HSC Trust</w:t>
      </w:r>
      <w:r w:rsidR="00FC3AB7">
        <w:rPr>
          <w:rFonts w:ascii="Arial" w:eastAsiaTheme="majorEastAsia" w:hAnsi="Arial" w:cs="Arial"/>
          <w:szCs w:val="32"/>
        </w:rPr>
        <w:t>.</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 xml:space="preserve">The role is home based, with frequent travel throughout </w:t>
      </w:r>
      <w:r w:rsidR="003226CE">
        <w:rPr>
          <w:rFonts w:ascii="Arial" w:eastAsiaTheme="majorEastAsia" w:hAnsi="Arial" w:cs="Arial"/>
          <w:szCs w:val="32"/>
        </w:rPr>
        <w:t>NI</w:t>
      </w:r>
      <w:r w:rsidRPr="006818EF">
        <w:rPr>
          <w:rFonts w:ascii="Arial" w:eastAsiaTheme="majorEastAsia" w:hAnsi="Arial" w:cs="Arial"/>
          <w:szCs w:val="32"/>
        </w:rPr>
        <w:t xml:space="preserve"> (and occasionally across the UK). Some occasional evening/weekend work may be needed. </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b/>
          <w:szCs w:val="32"/>
        </w:rPr>
      </w:pPr>
      <w:r w:rsidRPr="006818EF">
        <w:rPr>
          <w:rFonts w:ascii="Arial" w:eastAsiaTheme="majorEastAsia" w:hAnsi="Arial" w:cs="Arial"/>
          <w:b/>
          <w:szCs w:val="32"/>
        </w:rPr>
        <w:t xml:space="preserve">Responsibilities: </w:t>
      </w:r>
    </w:p>
    <w:p w:rsidR="006818EF" w:rsidRPr="006818EF" w:rsidRDefault="006818EF" w:rsidP="006818EF">
      <w:pPr>
        <w:spacing w:after="0" w:line="240" w:lineRule="auto"/>
        <w:rPr>
          <w:rFonts w:ascii="Arial" w:eastAsiaTheme="majorEastAsia" w:hAnsi="Arial" w:cs="Arial"/>
          <w:b/>
          <w:szCs w:val="32"/>
        </w:rPr>
      </w:pPr>
    </w:p>
    <w:p w:rsidR="006818EF" w:rsidRPr="006818EF" w:rsidRDefault="006818EF" w:rsidP="006818EF">
      <w:pPr>
        <w:spacing w:after="0" w:line="240" w:lineRule="auto"/>
        <w:rPr>
          <w:rFonts w:ascii="Arial" w:eastAsiaTheme="majorEastAsia" w:hAnsi="Arial" w:cs="Arial"/>
          <w:szCs w:val="32"/>
        </w:rPr>
      </w:pPr>
      <w:r w:rsidRPr="006818EF">
        <w:rPr>
          <w:rFonts w:ascii="Arial" w:eastAsiaTheme="majorEastAsia" w:hAnsi="Arial" w:cs="Arial"/>
          <w:szCs w:val="32"/>
        </w:rPr>
        <w:t>Below is a description of the reporting line for this role (</w:t>
      </w:r>
      <w:r w:rsidR="00CE1BE9">
        <w:rPr>
          <w:rFonts w:ascii="Arial" w:eastAsiaTheme="majorEastAsia" w:hAnsi="Arial" w:cs="Arial"/>
          <w:szCs w:val="32"/>
        </w:rPr>
        <w:t>one regional manager</w:t>
      </w:r>
      <w:r w:rsidRPr="006818EF">
        <w:rPr>
          <w:rFonts w:ascii="Arial" w:eastAsiaTheme="majorEastAsia" w:hAnsi="Arial" w:cs="Arial"/>
          <w:szCs w:val="32"/>
        </w:rPr>
        <w:t xml:space="preserve"> report</w:t>
      </w:r>
      <w:r w:rsidR="00CE1BE9">
        <w:rPr>
          <w:rFonts w:ascii="Arial" w:eastAsiaTheme="majorEastAsia" w:hAnsi="Arial" w:cs="Arial"/>
          <w:szCs w:val="32"/>
        </w:rPr>
        <w:t>s</w:t>
      </w:r>
      <w:r w:rsidRPr="006818EF">
        <w:rPr>
          <w:rFonts w:ascii="Arial" w:eastAsiaTheme="majorEastAsia" w:hAnsi="Arial" w:cs="Arial"/>
          <w:szCs w:val="32"/>
        </w:rPr>
        <w:t xml:space="preserve"> into the senior regional manager who in turn reports into the Head of Regions, who themselves reports into the Director of Services)</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ind w:left="2880" w:firstLine="720"/>
        <w:rPr>
          <w:rFonts w:ascii="Arial" w:eastAsiaTheme="majorEastAsia" w:hAnsi="Arial" w:cs="Arial"/>
          <w:szCs w:val="32"/>
        </w:rPr>
      </w:pPr>
      <w:r w:rsidRPr="006818EF">
        <w:rPr>
          <w:rFonts w:ascii="Arial" w:eastAsiaTheme="majorEastAsia" w:hAnsi="Arial" w:cs="Arial"/>
          <w:szCs w:val="32"/>
        </w:rPr>
        <w:t>Director of Services</w:t>
      </w:r>
    </w:p>
    <w:p w:rsidR="00652893" w:rsidRPr="006818EF" w:rsidRDefault="00652893" w:rsidP="006818EF">
      <w:pPr>
        <w:spacing w:after="0" w:line="240" w:lineRule="auto"/>
        <w:ind w:left="4320" w:firstLine="720"/>
        <w:rPr>
          <w:rFonts w:ascii="Arial" w:eastAsiaTheme="majorEastAsia" w:hAnsi="Arial" w:cs="Arial"/>
          <w:szCs w:val="32"/>
        </w:rPr>
      </w:pPr>
      <w:r w:rsidRPr="006818EF">
        <w:rPr>
          <w:rFonts w:ascii="Arial" w:eastAsiaTheme="majorEastAsia" w:hAnsi="Arial" w:cs="Arial"/>
          <w:szCs w:val="32"/>
        </w:rPr>
        <w:t>↓</w:t>
      </w:r>
    </w:p>
    <w:p w:rsidR="00652893" w:rsidRPr="006818EF" w:rsidRDefault="00652893" w:rsidP="006818EF">
      <w:pPr>
        <w:spacing w:after="0" w:line="240" w:lineRule="auto"/>
        <w:ind w:left="2880" w:firstLine="720"/>
        <w:rPr>
          <w:rFonts w:ascii="Arial" w:eastAsiaTheme="majorEastAsia" w:hAnsi="Arial" w:cs="Arial"/>
          <w:szCs w:val="32"/>
        </w:rPr>
      </w:pPr>
      <w:r w:rsidRPr="006818EF">
        <w:rPr>
          <w:rFonts w:ascii="Arial" w:eastAsiaTheme="majorEastAsia" w:hAnsi="Arial" w:cs="Arial"/>
          <w:szCs w:val="32"/>
        </w:rPr>
        <w:t>Head of Regions</w:t>
      </w:r>
    </w:p>
    <w:p w:rsidR="00652893" w:rsidRPr="006818EF" w:rsidRDefault="00652893" w:rsidP="006818EF">
      <w:pPr>
        <w:spacing w:after="0" w:line="240" w:lineRule="auto"/>
        <w:ind w:left="5040"/>
        <w:rPr>
          <w:rFonts w:ascii="Arial" w:eastAsiaTheme="majorEastAsia" w:hAnsi="Arial" w:cs="Arial"/>
          <w:szCs w:val="32"/>
        </w:rPr>
      </w:pPr>
      <w:r w:rsidRPr="006818EF">
        <w:rPr>
          <w:rFonts w:ascii="Arial" w:eastAsiaTheme="majorEastAsia" w:hAnsi="Arial" w:cs="Arial"/>
          <w:szCs w:val="32"/>
        </w:rPr>
        <w:t>↓</w:t>
      </w:r>
    </w:p>
    <w:p w:rsidR="00652893" w:rsidRPr="006818EF" w:rsidRDefault="00652893" w:rsidP="006818EF">
      <w:pPr>
        <w:spacing w:after="0" w:line="240" w:lineRule="auto"/>
        <w:ind w:left="1440" w:firstLine="720"/>
        <w:rPr>
          <w:rFonts w:ascii="Arial" w:eastAsiaTheme="majorEastAsia" w:hAnsi="Arial" w:cs="Arial"/>
          <w:szCs w:val="32"/>
        </w:rPr>
      </w:pPr>
      <w:r w:rsidRPr="006818EF">
        <w:rPr>
          <w:rFonts w:ascii="Arial" w:eastAsiaTheme="majorEastAsia" w:hAnsi="Arial" w:cs="Arial"/>
          <w:szCs w:val="32"/>
        </w:rPr>
        <w:t xml:space="preserve">Senior Regional Manager </w:t>
      </w:r>
      <w:r w:rsidR="00CE1BE9">
        <w:rPr>
          <w:rFonts w:ascii="Arial" w:eastAsiaTheme="majorEastAsia" w:hAnsi="Arial" w:cs="Arial"/>
          <w:szCs w:val="32"/>
        </w:rPr>
        <w:t>–</w:t>
      </w:r>
      <w:r w:rsidRPr="006818EF">
        <w:rPr>
          <w:rFonts w:ascii="Arial" w:eastAsiaTheme="majorEastAsia" w:hAnsi="Arial" w:cs="Arial"/>
          <w:szCs w:val="32"/>
        </w:rPr>
        <w:t xml:space="preserve"> </w:t>
      </w:r>
      <w:r w:rsidR="00CE1BE9">
        <w:rPr>
          <w:rFonts w:ascii="Arial" w:eastAsiaTheme="majorEastAsia" w:hAnsi="Arial" w:cs="Arial"/>
          <w:szCs w:val="32"/>
        </w:rPr>
        <w:t>Northern Ireland</w:t>
      </w:r>
      <w:r w:rsidRPr="006818EF">
        <w:rPr>
          <w:rFonts w:ascii="Arial" w:eastAsiaTheme="majorEastAsia" w:hAnsi="Arial" w:cs="Arial"/>
          <w:szCs w:val="32"/>
        </w:rPr>
        <w:t xml:space="preserve"> </w:t>
      </w: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 xml:space="preserve">                        </w:t>
      </w:r>
      <w:r w:rsidR="00CE1BE9">
        <w:rPr>
          <w:rFonts w:ascii="Arial" w:eastAsiaTheme="majorEastAsia" w:hAnsi="Arial" w:cs="Arial"/>
          <w:szCs w:val="32"/>
        </w:rPr>
        <w:t xml:space="preserve">                               </w:t>
      </w:r>
      <w:r w:rsidRPr="006818EF">
        <w:rPr>
          <w:rFonts w:ascii="Arial" w:eastAsiaTheme="majorEastAsia" w:hAnsi="Arial" w:cs="Arial"/>
          <w:szCs w:val="32"/>
        </w:rPr>
        <w:t xml:space="preserve"> ↓                                                </w:t>
      </w:r>
    </w:p>
    <w:p w:rsidR="00652893" w:rsidRPr="006818EF" w:rsidRDefault="00652893" w:rsidP="00CE1BE9">
      <w:pPr>
        <w:spacing w:after="0" w:line="240" w:lineRule="auto"/>
        <w:jc w:val="center"/>
        <w:rPr>
          <w:rFonts w:ascii="Arial" w:eastAsiaTheme="majorEastAsia" w:hAnsi="Arial" w:cs="Arial"/>
          <w:szCs w:val="32"/>
        </w:rPr>
      </w:pPr>
      <w:r w:rsidRPr="006818EF">
        <w:rPr>
          <w:rFonts w:ascii="Arial" w:eastAsiaTheme="majorEastAsia" w:hAnsi="Arial" w:cs="Arial"/>
          <w:szCs w:val="32"/>
        </w:rPr>
        <w:t>Regional Manager-</w:t>
      </w:r>
      <w:r w:rsidR="00CE1BE9">
        <w:rPr>
          <w:rFonts w:ascii="Arial" w:eastAsiaTheme="majorEastAsia" w:hAnsi="Arial" w:cs="Arial"/>
          <w:szCs w:val="32"/>
        </w:rPr>
        <w:t>Northern Ireland</w:t>
      </w:r>
    </w:p>
    <w:p w:rsidR="00652893" w:rsidRPr="006818EF" w:rsidRDefault="00652893" w:rsidP="006818EF">
      <w:pPr>
        <w:spacing w:after="0" w:line="240" w:lineRule="auto"/>
        <w:rPr>
          <w:rFonts w:ascii="Arial" w:eastAsiaTheme="majorEastAsia" w:hAnsi="Arial" w:cs="Arial"/>
          <w:b/>
          <w:szCs w:val="32"/>
        </w:rPr>
      </w:pPr>
      <w:r w:rsidRPr="006818EF">
        <w:rPr>
          <w:rFonts w:ascii="Arial" w:eastAsiaTheme="majorEastAsia" w:hAnsi="Arial" w:cs="Arial"/>
          <w:b/>
          <w:szCs w:val="32"/>
        </w:rPr>
        <w:t>Our Values</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Showing We Care</w:t>
      </w: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We are Supportive and Caring</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Knowing Our Stuff</w:t>
      </w: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 xml:space="preserve">We have Integrity and we act </w:t>
      </w:r>
      <w:proofErr w:type="gramStart"/>
      <w:r w:rsidRPr="006818EF">
        <w:rPr>
          <w:rFonts w:ascii="Arial" w:eastAsiaTheme="majorEastAsia" w:hAnsi="Arial" w:cs="Arial"/>
          <w:szCs w:val="32"/>
        </w:rPr>
        <w:t>Honestly</w:t>
      </w:r>
      <w:proofErr w:type="gramEnd"/>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Making It Happen</w:t>
      </w: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We are Ambitious</w:t>
      </w:r>
    </w:p>
    <w:p w:rsidR="00652893" w:rsidRPr="006818EF" w:rsidRDefault="00652893" w:rsidP="006818EF">
      <w:pPr>
        <w:spacing w:after="0" w:line="240" w:lineRule="auto"/>
        <w:rPr>
          <w:rFonts w:ascii="Arial" w:eastAsiaTheme="majorEastAsia" w:hAnsi="Arial" w:cs="Arial"/>
          <w:b/>
          <w:szCs w:val="32"/>
        </w:rPr>
      </w:pPr>
    </w:p>
    <w:p w:rsidR="00866C12" w:rsidRDefault="00866C12" w:rsidP="006818EF">
      <w:pPr>
        <w:spacing w:after="0" w:line="240" w:lineRule="auto"/>
        <w:rPr>
          <w:rFonts w:ascii="Arial" w:eastAsiaTheme="majorEastAsia" w:hAnsi="Arial" w:cs="Arial"/>
          <w:b/>
          <w:szCs w:val="32"/>
        </w:rPr>
      </w:pPr>
    </w:p>
    <w:p w:rsidR="00866C12" w:rsidRDefault="00866C12" w:rsidP="006818EF">
      <w:pPr>
        <w:spacing w:after="0" w:line="240" w:lineRule="auto"/>
        <w:rPr>
          <w:rFonts w:ascii="Arial" w:eastAsiaTheme="majorEastAsia" w:hAnsi="Arial" w:cs="Arial"/>
          <w:b/>
          <w:szCs w:val="32"/>
        </w:rPr>
      </w:pPr>
    </w:p>
    <w:p w:rsidR="00866C12" w:rsidRDefault="00866C12" w:rsidP="006818EF">
      <w:pPr>
        <w:spacing w:after="0" w:line="240" w:lineRule="auto"/>
        <w:rPr>
          <w:rFonts w:ascii="Arial" w:eastAsiaTheme="majorEastAsia" w:hAnsi="Arial" w:cs="Arial"/>
          <w:b/>
          <w:szCs w:val="32"/>
        </w:rPr>
      </w:pPr>
    </w:p>
    <w:p w:rsidR="00652893" w:rsidRPr="006818EF" w:rsidRDefault="00652893" w:rsidP="006818EF">
      <w:pPr>
        <w:spacing w:after="0" w:line="240" w:lineRule="auto"/>
        <w:rPr>
          <w:rFonts w:ascii="Arial" w:eastAsiaTheme="majorEastAsia" w:hAnsi="Arial" w:cs="Arial"/>
          <w:b/>
          <w:szCs w:val="32"/>
        </w:rPr>
      </w:pPr>
      <w:r w:rsidRPr="006818EF">
        <w:rPr>
          <w:rFonts w:ascii="Arial" w:eastAsiaTheme="majorEastAsia" w:hAnsi="Arial" w:cs="Arial"/>
          <w:b/>
          <w:szCs w:val="32"/>
        </w:rPr>
        <w:t xml:space="preserve">Job summary </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 xml:space="preserve">Working closely with the Head of Regions the post holder will manage and develop Macular Society regional services across </w:t>
      </w:r>
      <w:r w:rsidR="00CE1BE9">
        <w:rPr>
          <w:rFonts w:ascii="Arial" w:eastAsiaTheme="majorEastAsia" w:hAnsi="Arial" w:cs="Arial"/>
          <w:szCs w:val="32"/>
        </w:rPr>
        <w:t>Northern Ireland</w:t>
      </w:r>
      <w:r w:rsidRPr="006818EF">
        <w:rPr>
          <w:rFonts w:ascii="Arial" w:eastAsiaTheme="majorEastAsia" w:hAnsi="Arial" w:cs="Arial"/>
          <w:szCs w:val="32"/>
        </w:rPr>
        <w:t>. They will also be responsible for managing a strong and effective t</w:t>
      </w:r>
      <w:r w:rsidR="00866C12">
        <w:rPr>
          <w:rFonts w:ascii="Arial" w:eastAsiaTheme="majorEastAsia" w:hAnsi="Arial" w:cs="Arial"/>
          <w:szCs w:val="32"/>
        </w:rPr>
        <w:t>eam. Throughout their own area, Belfast HSC</w:t>
      </w:r>
      <w:r w:rsidR="0070482B" w:rsidRPr="00866C12">
        <w:rPr>
          <w:rFonts w:ascii="Arial" w:eastAsiaTheme="majorEastAsia" w:hAnsi="Arial" w:cs="Arial"/>
          <w:szCs w:val="32"/>
        </w:rPr>
        <w:t xml:space="preserve"> </w:t>
      </w:r>
      <w:r w:rsidR="00866C12">
        <w:rPr>
          <w:rFonts w:ascii="Arial" w:eastAsiaTheme="majorEastAsia" w:hAnsi="Arial" w:cs="Arial"/>
          <w:szCs w:val="32"/>
        </w:rPr>
        <w:t xml:space="preserve">Trust, South Eastern HSC Trust </w:t>
      </w:r>
      <w:r w:rsidR="0070482B" w:rsidRPr="00866C12">
        <w:rPr>
          <w:rFonts w:ascii="Arial" w:eastAsiaTheme="majorEastAsia" w:hAnsi="Arial" w:cs="Arial"/>
          <w:szCs w:val="32"/>
        </w:rPr>
        <w:t xml:space="preserve">and Northern HSC Trust </w:t>
      </w:r>
      <w:r w:rsidRPr="006818EF">
        <w:rPr>
          <w:rFonts w:ascii="Arial" w:eastAsiaTheme="majorEastAsia" w:hAnsi="Arial" w:cs="Arial"/>
          <w:szCs w:val="32"/>
        </w:rPr>
        <w:t xml:space="preserve">they will be accountable for </w:t>
      </w:r>
      <w:r w:rsidR="00866C12" w:rsidRPr="006818EF">
        <w:rPr>
          <w:rFonts w:ascii="Arial" w:eastAsiaTheme="majorEastAsia" w:hAnsi="Arial" w:cs="Arial"/>
          <w:szCs w:val="32"/>
        </w:rPr>
        <w:t xml:space="preserve">developing and maintaining </w:t>
      </w:r>
      <w:r w:rsidR="00866C12">
        <w:rPr>
          <w:rFonts w:ascii="Arial" w:eastAsiaTheme="majorEastAsia" w:hAnsi="Arial" w:cs="Arial"/>
          <w:szCs w:val="32"/>
        </w:rPr>
        <w:t>existing services and relationships with partner organisations.</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b/>
          <w:szCs w:val="32"/>
        </w:rPr>
      </w:pPr>
      <w:r w:rsidRPr="006818EF">
        <w:rPr>
          <w:rFonts w:ascii="Arial" w:eastAsiaTheme="majorEastAsia" w:hAnsi="Arial" w:cs="Arial"/>
          <w:b/>
          <w:szCs w:val="32"/>
        </w:rPr>
        <w:t>Key Accountabilities of the Role</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pStyle w:val="ListParagraph"/>
        <w:numPr>
          <w:ilvl w:val="0"/>
          <w:numId w:val="6"/>
        </w:numPr>
        <w:rPr>
          <w:rFonts w:eastAsiaTheme="majorEastAsia"/>
          <w:sz w:val="32"/>
          <w:szCs w:val="32"/>
        </w:rPr>
      </w:pPr>
      <w:r w:rsidRPr="006818EF">
        <w:rPr>
          <w:rFonts w:eastAsiaTheme="majorEastAsia"/>
          <w:sz w:val="32"/>
          <w:szCs w:val="32"/>
        </w:rPr>
        <w:t xml:space="preserve">To recruit, train, develop and support local Macular Society groups and volunteers in </w:t>
      </w:r>
      <w:r w:rsidR="00AB26B1">
        <w:rPr>
          <w:rFonts w:eastAsiaTheme="majorEastAsia"/>
          <w:sz w:val="32"/>
          <w:szCs w:val="32"/>
        </w:rPr>
        <w:t>their own area and across NI if required</w:t>
      </w:r>
      <w:r w:rsidRPr="006818EF">
        <w:rPr>
          <w:rFonts w:eastAsiaTheme="majorEastAsia"/>
          <w:sz w:val="32"/>
          <w:szCs w:val="32"/>
        </w:rPr>
        <w:t>.</w:t>
      </w:r>
    </w:p>
    <w:p w:rsidR="00652893" w:rsidRPr="006818EF" w:rsidRDefault="00652893" w:rsidP="006818EF">
      <w:pPr>
        <w:pStyle w:val="ListParagraph"/>
        <w:numPr>
          <w:ilvl w:val="0"/>
          <w:numId w:val="6"/>
        </w:numPr>
        <w:rPr>
          <w:rFonts w:eastAsiaTheme="majorEastAsia"/>
          <w:sz w:val="32"/>
          <w:szCs w:val="32"/>
        </w:rPr>
      </w:pPr>
      <w:r w:rsidRPr="006818EF">
        <w:rPr>
          <w:rFonts w:eastAsiaTheme="majorEastAsia"/>
          <w:sz w:val="32"/>
          <w:szCs w:val="32"/>
        </w:rPr>
        <w:t>Develop relationships with</w:t>
      </w:r>
      <w:r w:rsidR="0054029C">
        <w:rPr>
          <w:rFonts w:eastAsiaTheme="majorEastAsia"/>
          <w:sz w:val="32"/>
          <w:szCs w:val="32"/>
        </w:rPr>
        <w:t xml:space="preserve"> existing</w:t>
      </w:r>
      <w:r w:rsidRPr="006818EF">
        <w:rPr>
          <w:rFonts w:eastAsiaTheme="majorEastAsia"/>
          <w:sz w:val="32"/>
          <w:szCs w:val="32"/>
        </w:rPr>
        <w:t xml:space="preserve"> and </w:t>
      </w:r>
      <w:r w:rsidR="008C2139">
        <w:rPr>
          <w:rFonts w:eastAsiaTheme="majorEastAsia"/>
          <w:sz w:val="32"/>
          <w:szCs w:val="32"/>
        </w:rPr>
        <w:t>new</w:t>
      </w:r>
      <w:r w:rsidRPr="006818EF">
        <w:rPr>
          <w:rFonts w:eastAsiaTheme="majorEastAsia"/>
          <w:sz w:val="32"/>
          <w:szCs w:val="32"/>
        </w:rPr>
        <w:t xml:space="preserve"> volunteers</w:t>
      </w:r>
      <w:r w:rsidR="00866C12">
        <w:rPr>
          <w:rFonts w:eastAsiaTheme="majorEastAsia"/>
          <w:sz w:val="32"/>
          <w:szCs w:val="32"/>
        </w:rPr>
        <w:t>.</w:t>
      </w:r>
    </w:p>
    <w:p w:rsidR="00652893" w:rsidRPr="006818EF" w:rsidRDefault="00652893" w:rsidP="006818EF">
      <w:pPr>
        <w:pStyle w:val="ListParagraph"/>
        <w:numPr>
          <w:ilvl w:val="0"/>
          <w:numId w:val="6"/>
        </w:numPr>
        <w:rPr>
          <w:rFonts w:eastAsiaTheme="majorEastAsia"/>
          <w:sz w:val="32"/>
          <w:szCs w:val="32"/>
        </w:rPr>
      </w:pPr>
      <w:r w:rsidRPr="006818EF">
        <w:rPr>
          <w:rFonts w:eastAsiaTheme="majorEastAsia"/>
          <w:sz w:val="32"/>
          <w:szCs w:val="32"/>
        </w:rPr>
        <w:t>Managing the budget as allocated.</w:t>
      </w:r>
    </w:p>
    <w:p w:rsidR="00652893" w:rsidRPr="006818EF" w:rsidRDefault="00652893" w:rsidP="006818EF">
      <w:pPr>
        <w:pStyle w:val="ListParagraph"/>
        <w:numPr>
          <w:ilvl w:val="0"/>
          <w:numId w:val="6"/>
        </w:numPr>
        <w:rPr>
          <w:rFonts w:eastAsiaTheme="majorEastAsia"/>
          <w:sz w:val="32"/>
          <w:szCs w:val="32"/>
        </w:rPr>
      </w:pPr>
      <w:r w:rsidRPr="006818EF">
        <w:rPr>
          <w:rFonts w:eastAsiaTheme="majorEastAsia"/>
          <w:sz w:val="32"/>
          <w:szCs w:val="32"/>
        </w:rPr>
        <w:t xml:space="preserve">Regenerating weak and declining Macular Society peer support groups across </w:t>
      </w:r>
      <w:r w:rsidR="0054029C">
        <w:rPr>
          <w:rFonts w:eastAsiaTheme="majorEastAsia"/>
          <w:sz w:val="32"/>
          <w:szCs w:val="32"/>
        </w:rPr>
        <w:t>their own H</w:t>
      </w:r>
      <w:r w:rsidR="008C2139">
        <w:rPr>
          <w:rFonts w:eastAsiaTheme="majorEastAsia"/>
          <w:sz w:val="32"/>
          <w:szCs w:val="32"/>
        </w:rPr>
        <w:t>SC Trusts</w:t>
      </w:r>
      <w:r w:rsidRPr="006818EF">
        <w:rPr>
          <w:rFonts w:eastAsiaTheme="majorEastAsia"/>
          <w:sz w:val="32"/>
          <w:szCs w:val="32"/>
        </w:rPr>
        <w:t>.</w:t>
      </w:r>
    </w:p>
    <w:p w:rsidR="00652893" w:rsidRPr="00A16110" w:rsidRDefault="00A16110" w:rsidP="006818EF">
      <w:pPr>
        <w:pStyle w:val="ListParagraph"/>
        <w:numPr>
          <w:ilvl w:val="0"/>
          <w:numId w:val="6"/>
        </w:numPr>
        <w:rPr>
          <w:rFonts w:eastAsiaTheme="majorEastAsia"/>
          <w:sz w:val="32"/>
          <w:szCs w:val="32"/>
        </w:rPr>
      </w:pPr>
      <w:r w:rsidRPr="00A16110">
        <w:rPr>
          <w:rFonts w:eastAsiaTheme="majorEastAsia"/>
          <w:sz w:val="32"/>
          <w:szCs w:val="32"/>
        </w:rPr>
        <w:t>Report and e</w:t>
      </w:r>
      <w:r w:rsidR="00652893" w:rsidRPr="00A16110">
        <w:rPr>
          <w:rFonts w:eastAsiaTheme="majorEastAsia"/>
          <w:sz w:val="32"/>
          <w:szCs w:val="32"/>
        </w:rPr>
        <w:t xml:space="preserve">valuate </w:t>
      </w:r>
      <w:r w:rsidRPr="00A16110">
        <w:rPr>
          <w:rFonts w:eastAsiaTheme="majorEastAsia"/>
          <w:sz w:val="32"/>
          <w:szCs w:val="32"/>
        </w:rPr>
        <w:t>regional services in NI and ensure accurate and timely reports are submitted to funders</w:t>
      </w:r>
      <w:r w:rsidR="00652893" w:rsidRPr="00A16110">
        <w:rPr>
          <w:rFonts w:eastAsiaTheme="majorEastAsia"/>
          <w:sz w:val="32"/>
          <w:szCs w:val="32"/>
        </w:rPr>
        <w:t xml:space="preserve">. </w:t>
      </w:r>
    </w:p>
    <w:p w:rsidR="00652893" w:rsidRPr="006818EF" w:rsidRDefault="00652893" w:rsidP="006818EF">
      <w:pPr>
        <w:pStyle w:val="ListParagraph"/>
        <w:numPr>
          <w:ilvl w:val="0"/>
          <w:numId w:val="6"/>
        </w:numPr>
        <w:rPr>
          <w:rFonts w:eastAsiaTheme="majorEastAsia"/>
          <w:sz w:val="32"/>
          <w:szCs w:val="32"/>
        </w:rPr>
      </w:pPr>
      <w:r w:rsidRPr="006818EF">
        <w:rPr>
          <w:rFonts w:eastAsiaTheme="majorEastAsia"/>
          <w:sz w:val="32"/>
          <w:szCs w:val="32"/>
        </w:rPr>
        <w:t xml:space="preserve">Build a network of volunteers for all our volunteer delivered service in </w:t>
      </w:r>
      <w:r w:rsidR="0054029C">
        <w:rPr>
          <w:rFonts w:eastAsiaTheme="majorEastAsia"/>
          <w:sz w:val="32"/>
          <w:szCs w:val="32"/>
        </w:rPr>
        <w:t>NI</w:t>
      </w:r>
      <w:r w:rsidRPr="006818EF">
        <w:rPr>
          <w:rFonts w:eastAsiaTheme="majorEastAsia"/>
          <w:sz w:val="32"/>
          <w:szCs w:val="32"/>
        </w:rPr>
        <w:t xml:space="preserve">. </w:t>
      </w:r>
    </w:p>
    <w:p w:rsidR="00652893" w:rsidRPr="006818EF" w:rsidRDefault="00652893" w:rsidP="006818EF">
      <w:pPr>
        <w:pStyle w:val="ListParagraph"/>
        <w:numPr>
          <w:ilvl w:val="0"/>
          <w:numId w:val="6"/>
        </w:numPr>
        <w:rPr>
          <w:rFonts w:eastAsiaTheme="majorEastAsia"/>
          <w:sz w:val="32"/>
          <w:szCs w:val="32"/>
        </w:rPr>
      </w:pPr>
      <w:r w:rsidRPr="006818EF">
        <w:rPr>
          <w:rFonts w:eastAsiaTheme="majorEastAsia"/>
          <w:sz w:val="32"/>
          <w:szCs w:val="32"/>
        </w:rPr>
        <w:t xml:space="preserve">Identify and advertise local/regional and national volunteering opportunities. </w:t>
      </w:r>
    </w:p>
    <w:p w:rsidR="00652893" w:rsidRPr="006818EF" w:rsidRDefault="00652893" w:rsidP="006818EF">
      <w:pPr>
        <w:pStyle w:val="ListParagraph"/>
        <w:numPr>
          <w:ilvl w:val="0"/>
          <w:numId w:val="6"/>
        </w:numPr>
        <w:rPr>
          <w:rFonts w:eastAsiaTheme="majorEastAsia"/>
          <w:sz w:val="32"/>
          <w:szCs w:val="32"/>
        </w:rPr>
      </w:pPr>
      <w:r w:rsidRPr="006818EF">
        <w:rPr>
          <w:rFonts w:eastAsiaTheme="majorEastAsia"/>
          <w:sz w:val="32"/>
          <w:szCs w:val="32"/>
        </w:rPr>
        <w:t xml:space="preserve">Support the development of the Macular Society peer support services and volunteer development strategy, policies and procedures as it applies in </w:t>
      </w:r>
      <w:r w:rsidR="0054029C">
        <w:rPr>
          <w:rFonts w:eastAsiaTheme="majorEastAsia"/>
          <w:sz w:val="32"/>
          <w:szCs w:val="32"/>
        </w:rPr>
        <w:t>NI</w:t>
      </w:r>
      <w:r w:rsidRPr="006818EF">
        <w:rPr>
          <w:rFonts w:eastAsiaTheme="majorEastAsia"/>
          <w:sz w:val="32"/>
          <w:szCs w:val="32"/>
        </w:rPr>
        <w:t xml:space="preserve">. </w:t>
      </w:r>
    </w:p>
    <w:p w:rsidR="00652893" w:rsidRPr="006818EF" w:rsidRDefault="00652893" w:rsidP="006818EF">
      <w:pPr>
        <w:pStyle w:val="ListParagraph"/>
        <w:numPr>
          <w:ilvl w:val="0"/>
          <w:numId w:val="6"/>
        </w:numPr>
        <w:rPr>
          <w:rFonts w:eastAsiaTheme="majorEastAsia"/>
          <w:sz w:val="32"/>
          <w:szCs w:val="32"/>
        </w:rPr>
      </w:pPr>
      <w:r w:rsidRPr="006818EF">
        <w:rPr>
          <w:rFonts w:eastAsiaTheme="majorEastAsia"/>
          <w:sz w:val="32"/>
          <w:szCs w:val="32"/>
        </w:rPr>
        <w:t>Represent the Macular Society at local, regional and national events to promote all the services</w:t>
      </w:r>
      <w:r w:rsidR="005F3E42">
        <w:rPr>
          <w:rFonts w:eastAsiaTheme="majorEastAsia"/>
          <w:sz w:val="32"/>
          <w:szCs w:val="32"/>
        </w:rPr>
        <w:t>.</w:t>
      </w:r>
    </w:p>
    <w:p w:rsidR="00652893" w:rsidRPr="006818EF" w:rsidRDefault="00652893" w:rsidP="006818EF">
      <w:pPr>
        <w:pStyle w:val="ListParagraph"/>
        <w:numPr>
          <w:ilvl w:val="0"/>
          <w:numId w:val="6"/>
        </w:numPr>
        <w:rPr>
          <w:rFonts w:eastAsiaTheme="majorEastAsia"/>
          <w:sz w:val="32"/>
          <w:szCs w:val="32"/>
        </w:rPr>
      </w:pPr>
      <w:r w:rsidRPr="006818EF">
        <w:rPr>
          <w:rFonts w:eastAsiaTheme="majorEastAsia"/>
          <w:sz w:val="32"/>
          <w:szCs w:val="32"/>
        </w:rPr>
        <w:t xml:space="preserve">Line manage and support </w:t>
      </w:r>
      <w:r w:rsidR="0054029C">
        <w:rPr>
          <w:rFonts w:eastAsiaTheme="majorEastAsia"/>
          <w:sz w:val="32"/>
          <w:szCs w:val="32"/>
        </w:rPr>
        <w:t>the Regional Manager</w:t>
      </w:r>
      <w:r w:rsidRPr="006818EF">
        <w:rPr>
          <w:rFonts w:eastAsiaTheme="majorEastAsia"/>
          <w:sz w:val="32"/>
          <w:szCs w:val="32"/>
        </w:rPr>
        <w:t xml:space="preserve"> in </w:t>
      </w:r>
      <w:r w:rsidR="0054029C">
        <w:rPr>
          <w:rFonts w:eastAsiaTheme="majorEastAsia"/>
          <w:sz w:val="32"/>
          <w:szCs w:val="32"/>
        </w:rPr>
        <w:t>NI</w:t>
      </w:r>
      <w:r w:rsidR="005F3E42">
        <w:rPr>
          <w:rFonts w:eastAsiaTheme="majorEastAsia"/>
          <w:sz w:val="32"/>
          <w:szCs w:val="32"/>
        </w:rPr>
        <w:t>.</w:t>
      </w:r>
      <w:r w:rsidRPr="006818EF">
        <w:rPr>
          <w:rFonts w:eastAsiaTheme="majorEastAsia"/>
          <w:sz w:val="32"/>
          <w:szCs w:val="32"/>
        </w:rPr>
        <w:t xml:space="preserve"> </w:t>
      </w:r>
    </w:p>
    <w:p w:rsidR="00652893" w:rsidRPr="006818EF" w:rsidRDefault="00652893" w:rsidP="006818EF">
      <w:pPr>
        <w:pStyle w:val="ListParagraph"/>
        <w:numPr>
          <w:ilvl w:val="0"/>
          <w:numId w:val="6"/>
        </w:numPr>
        <w:rPr>
          <w:rFonts w:eastAsiaTheme="majorEastAsia"/>
          <w:sz w:val="32"/>
          <w:szCs w:val="32"/>
        </w:rPr>
      </w:pPr>
      <w:r w:rsidRPr="006818EF">
        <w:rPr>
          <w:rFonts w:eastAsiaTheme="majorEastAsia"/>
          <w:sz w:val="32"/>
          <w:szCs w:val="32"/>
        </w:rPr>
        <w:t>Work with the Head of Regions to ensure that monitoring systems are in place to carry out effective evaluation of our services.</w:t>
      </w:r>
    </w:p>
    <w:p w:rsidR="00652893" w:rsidRPr="006818EF" w:rsidRDefault="00652893" w:rsidP="006818EF">
      <w:pPr>
        <w:pStyle w:val="ListParagraph"/>
        <w:numPr>
          <w:ilvl w:val="0"/>
          <w:numId w:val="6"/>
        </w:numPr>
        <w:rPr>
          <w:rFonts w:eastAsiaTheme="majorEastAsia"/>
          <w:sz w:val="32"/>
          <w:szCs w:val="32"/>
        </w:rPr>
      </w:pPr>
      <w:r w:rsidRPr="006818EF">
        <w:rPr>
          <w:rFonts w:eastAsiaTheme="majorEastAsia"/>
          <w:sz w:val="32"/>
          <w:szCs w:val="32"/>
        </w:rPr>
        <w:t>To take part in key internal and external working groups and identify opportunities for joint-working with other teams and organisations (including statutory and non-statutory).</w:t>
      </w:r>
    </w:p>
    <w:p w:rsidR="00652893" w:rsidRPr="006818EF" w:rsidRDefault="00652893" w:rsidP="006818EF">
      <w:pPr>
        <w:pStyle w:val="ListParagraph"/>
        <w:numPr>
          <w:ilvl w:val="0"/>
          <w:numId w:val="6"/>
        </w:numPr>
        <w:rPr>
          <w:rFonts w:eastAsiaTheme="majorEastAsia"/>
          <w:sz w:val="32"/>
          <w:szCs w:val="32"/>
        </w:rPr>
      </w:pPr>
      <w:r w:rsidRPr="006818EF">
        <w:rPr>
          <w:rFonts w:eastAsiaTheme="majorEastAsia"/>
          <w:sz w:val="32"/>
          <w:szCs w:val="32"/>
        </w:rPr>
        <w:t>Contribute positively to services team days, taking a lead on any cross team work involving the services for which they are responsible.</w:t>
      </w:r>
    </w:p>
    <w:p w:rsidR="00652893" w:rsidRPr="006818EF" w:rsidRDefault="00652893" w:rsidP="006818EF">
      <w:pPr>
        <w:pStyle w:val="ListParagraph"/>
        <w:numPr>
          <w:ilvl w:val="0"/>
          <w:numId w:val="6"/>
        </w:numPr>
        <w:rPr>
          <w:rFonts w:eastAsiaTheme="majorEastAsia"/>
          <w:sz w:val="32"/>
          <w:szCs w:val="32"/>
        </w:rPr>
      </w:pPr>
      <w:r w:rsidRPr="006818EF">
        <w:rPr>
          <w:rFonts w:eastAsiaTheme="majorEastAsia"/>
          <w:sz w:val="32"/>
          <w:szCs w:val="32"/>
        </w:rPr>
        <w:lastRenderedPageBreak/>
        <w:t>Represent the Macular Society at any relevant external working groups, conferences and seminars where appropriate.</w:t>
      </w:r>
    </w:p>
    <w:p w:rsidR="00652893" w:rsidRPr="006818EF" w:rsidRDefault="00652893" w:rsidP="006818EF">
      <w:pPr>
        <w:pStyle w:val="ListParagraph"/>
        <w:numPr>
          <w:ilvl w:val="0"/>
          <w:numId w:val="6"/>
        </w:numPr>
        <w:rPr>
          <w:rFonts w:eastAsiaTheme="majorEastAsia"/>
          <w:sz w:val="32"/>
          <w:szCs w:val="32"/>
        </w:rPr>
      </w:pPr>
      <w:r w:rsidRPr="006818EF">
        <w:rPr>
          <w:rFonts w:eastAsiaTheme="majorEastAsia"/>
          <w:sz w:val="32"/>
          <w:szCs w:val="32"/>
        </w:rPr>
        <w:t>Support the Head of Regions as required.</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b/>
          <w:szCs w:val="32"/>
        </w:rPr>
      </w:pPr>
      <w:r w:rsidRPr="006818EF">
        <w:rPr>
          <w:rFonts w:ascii="Arial" w:eastAsiaTheme="majorEastAsia" w:hAnsi="Arial" w:cs="Arial"/>
          <w:b/>
          <w:szCs w:val="32"/>
        </w:rPr>
        <w:t xml:space="preserve">Competencies </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pStyle w:val="ListParagraph"/>
        <w:numPr>
          <w:ilvl w:val="0"/>
          <w:numId w:val="7"/>
        </w:numPr>
        <w:rPr>
          <w:rFonts w:eastAsiaTheme="majorEastAsia"/>
          <w:sz w:val="32"/>
          <w:szCs w:val="32"/>
        </w:rPr>
      </w:pPr>
      <w:r w:rsidRPr="006818EF">
        <w:rPr>
          <w:rFonts w:eastAsiaTheme="majorEastAsia"/>
          <w:sz w:val="32"/>
          <w:szCs w:val="32"/>
        </w:rPr>
        <w:t xml:space="preserve">Manages their team effectively. </w:t>
      </w:r>
    </w:p>
    <w:p w:rsidR="00652893" w:rsidRPr="006818EF" w:rsidRDefault="00652893" w:rsidP="006818EF">
      <w:pPr>
        <w:pStyle w:val="ListParagraph"/>
        <w:numPr>
          <w:ilvl w:val="0"/>
          <w:numId w:val="7"/>
        </w:numPr>
        <w:rPr>
          <w:rFonts w:eastAsiaTheme="majorEastAsia"/>
          <w:sz w:val="32"/>
          <w:szCs w:val="32"/>
        </w:rPr>
      </w:pPr>
      <w:r w:rsidRPr="006818EF">
        <w:rPr>
          <w:rFonts w:eastAsiaTheme="majorEastAsia"/>
          <w:sz w:val="32"/>
          <w:szCs w:val="32"/>
        </w:rPr>
        <w:t xml:space="preserve">Supports colleagues across the Society. </w:t>
      </w:r>
    </w:p>
    <w:p w:rsidR="00652893" w:rsidRPr="006818EF" w:rsidRDefault="00652893" w:rsidP="006818EF">
      <w:pPr>
        <w:pStyle w:val="ListParagraph"/>
        <w:numPr>
          <w:ilvl w:val="0"/>
          <w:numId w:val="7"/>
        </w:numPr>
        <w:rPr>
          <w:rFonts w:eastAsiaTheme="majorEastAsia"/>
          <w:sz w:val="32"/>
          <w:szCs w:val="32"/>
        </w:rPr>
      </w:pPr>
      <w:r w:rsidRPr="006818EF">
        <w:rPr>
          <w:rFonts w:eastAsiaTheme="majorEastAsia"/>
          <w:sz w:val="32"/>
          <w:szCs w:val="32"/>
        </w:rPr>
        <w:t xml:space="preserve">Works well with others across the Macular Society </w:t>
      </w:r>
    </w:p>
    <w:p w:rsidR="00652893" w:rsidRPr="006818EF" w:rsidRDefault="00652893" w:rsidP="006818EF">
      <w:pPr>
        <w:pStyle w:val="ListParagraph"/>
        <w:numPr>
          <w:ilvl w:val="0"/>
          <w:numId w:val="7"/>
        </w:numPr>
        <w:rPr>
          <w:rFonts w:eastAsiaTheme="majorEastAsia"/>
          <w:sz w:val="32"/>
          <w:szCs w:val="32"/>
        </w:rPr>
      </w:pPr>
      <w:r w:rsidRPr="006818EF">
        <w:rPr>
          <w:rFonts w:eastAsiaTheme="majorEastAsia"/>
          <w:sz w:val="32"/>
          <w:szCs w:val="32"/>
        </w:rPr>
        <w:t xml:space="preserve">Is committed to quality and service </w:t>
      </w:r>
    </w:p>
    <w:p w:rsidR="00652893" w:rsidRPr="006818EF" w:rsidRDefault="00652893" w:rsidP="006818EF">
      <w:pPr>
        <w:pStyle w:val="ListParagraph"/>
        <w:numPr>
          <w:ilvl w:val="0"/>
          <w:numId w:val="7"/>
        </w:numPr>
        <w:rPr>
          <w:rFonts w:eastAsiaTheme="majorEastAsia"/>
          <w:sz w:val="32"/>
          <w:szCs w:val="32"/>
        </w:rPr>
      </w:pPr>
      <w:r w:rsidRPr="006818EF">
        <w:rPr>
          <w:rFonts w:eastAsiaTheme="majorEastAsia"/>
          <w:sz w:val="32"/>
          <w:szCs w:val="32"/>
        </w:rPr>
        <w:t xml:space="preserve">Understands how the Macular Society operates and follows agreed procedures </w:t>
      </w:r>
    </w:p>
    <w:p w:rsidR="00652893" w:rsidRPr="006818EF" w:rsidRDefault="00652893" w:rsidP="006818EF">
      <w:pPr>
        <w:pStyle w:val="ListParagraph"/>
        <w:numPr>
          <w:ilvl w:val="0"/>
          <w:numId w:val="7"/>
        </w:numPr>
        <w:rPr>
          <w:rFonts w:eastAsiaTheme="majorEastAsia"/>
          <w:sz w:val="32"/>
          <w:szCs w:val="32"/>
        </w:rPr>
      </w:pPr>
      <w:r w:rsidRPr="006818EF">
        <w:rPr>
          <w:rFonts w:eastAsiaTheme="majorEastAsia"/>
          <w:sz w:val="32"/>
          <w:szCs w:val="32"/>
        </w:rPr>
        <w:t xml:space="preserve">Delivers their objectives and core activities as required </w:t>
      </w:r>
    </w:p>
    <w:p w:rsidR="00652893" w:rsidRPr="006818EF" w:rsidRDefault="00652893" w:rsidP="006818EF">
      <w:pPr>
        <w:pStyle w:val="ListParagraph"/>
        <w:numPr>
          <w:ilvl w:val="0"/>
          <w:numId w:val="7"/>
        </w:numPr>
        <w:rPr>
          <w:rFonts w:eastAsiaTheme="majorEastAsia"/>
          <w:sz w:val="32"/>
          <w:szCs w:val="32"/>
        </w:rPr>
      </w:pPr>
      <w:r w:rsidRPr="006818EF">
        <w:rPr>
          <w:rFonts w:eastAsiaTheme="majorEastAsia"/>
          <w:sz w:val="32"/>
          <w:szCs w:val="32"/>
        </w:rPr>
        <w:t xml:space="preserve">Takes responsibility for their own performance and development </w:t>
      </w:r>
    </w:p>
    <w:p w:rsidR="00652893" w:rsidRPr="006818EF" w:rsidRDefault="00652893" w:rsidP="006818EF">
      <w:pPr>
        <w:spacing w:after="0" w:line="240" w:lineRule="auto"/>
        <w:rPr>
          <w:rFonts w:ascii="Arial" w:eastAsiaTheme="majorEastAsia" w:hAnsi="Arial" w:cs="Arial"/>
          <w:szCs w:val="32"/>
        </w:rPr>
      </w:pPr>
    </w:p>
    <w:p w:rsidR="00652893" w:rsidRPr="00A16110" w:rsidRDefault="00652893" w:rsidP="00A16110">
      <w:pPr>
        <w:spacing w:after="0" w:line="240" w:lineRule="auto"/>
        <w:rPr>
          <w:rFonts w:ascii="Arial" w:eastAsiaTheme="majorEastAsia" w:hAnsi="Arial" w:cs="Arial"/>
          <w:b/>
          <w:szCs w:val="32"/>
        </w:rPr>
      </w:pPr>
      <w:r w:rsidRPr="006818EF">
        <w:rPr>
          <w:rFonts w:ascii="Arial" w:eastAsiaTheme="majorEastAsia" w:hAnsi="Arial" w:cs="Arial"/>
          <w:b/>
          <w:szCs w:val="32"/>
        </w:rPr>
        <w:t>Person Specification</w:t>
      </w:r>
    </w:p>
    <w:p w:rsidR="00652893" w:rsidRPr="006818EF" w:rsidRDefault="00652893" w:rsidP="006818EF">
      <w:pPr>
        <w:pStyle w:val="ListParagraph"/>
        <w:numPr>
          <w:ilvl w:val="0"/>
          <w:numId w:val="8"/>
        </w:numPr>
        <w:rPr>
          <w:rFonts w:eastAsiaTheme="majorEastAsia"/>
          <w:sz w:val="32"/>
          <w:szCs w:val="32"/>
        </w:rPr>
      </w:pPr>
      <w:r w:rsidRPr="006818EF">
        <w:rPr>
          <w:rFonts w:eastAsiaTheme="majorEastAsia"/>
          <w:sz w:val="32"/>
          <w:szCs w:val="32"/>
        </w:rPr>
        <w:t>Experience of the voluntary sector provision for people with sight loss and knowledge of low vision and rehabilitation services</w:t>
      </w:r>
      <w:r w:rsidR="00A16110">
        <w:rPr>
          <w:rFonts w:eastAsiaTheme="majorEastAsia"/>
          <w:sz w:val="32"/>
          <w:szCs w:val="32"/>
        </w:rPr>
        <w:t xml:space="preserve"> in NI</w:t>
      </w:r>
      <w:r w:rsidRPr="006818EF">
        <w:rPr>
          <w:rFonts w:eastAsiaTheme="majorEastAsia"/>
          <w:sz w:val="32"/>
          <w:szCs w:val="32"/>
        </w:rPr>
        <w:t>.</w:t>
      </w:r>
    </w:p>
    <w:p w:rsidR="00652893" w:rsidRPr="006818EF" w:rsidRDefault="00652893" w:rsidP="006818EF">
      <w:pPr>
        <w:pStyle w:val="ListParagraph"/>
        <w:numPr>
          <w:ilvl w:val="0"/>
          <w:numId w:val="8"/>
        </w:numPr>
        <w:rPr>
          <w:rFonts w:eastAsiaTheme="majorEastAsia"/>
          <w:sz w:val="32"/>
          <w:szCs w:val="32"/>
        </w:rPr>
      </w:pPr>
      <w:r w:rsidRPr="006818EF">
        <w:rPr>
          <w:rFonts w:eastAsiaTheme="majorEastAsia"/>
          <w:sz w:val="32"/>
          <w:szCs w:val="32"/>
        </w:rPr>
        <w:t>Proven experience of line managing staff and team leadership.</w:t>
      </w:r>
    </w:p>
    <w:p w:rsidR="00652893" w:rsidRPr="006818EF" w:rsidRDefault="00652893" w:rsidP="006818EF">
      <w:pPr>
        <w:pStyle w:val="ListParagraph"/>
        <w:numPr>
          <w:ilvl w:val="0"/>
          <w:numId w:val="8"/>
        </w:numPr>
        <w:rPr>
          <w:rFonts w:eastAsiaTheme="majorEastAsia"/>
          <w:sz w:val="32"/>
          <w:szCs w:val="32"/>
        </w:rPr>
      </w:pPr>
      <w:r w:rsidRPr="006818EF">
        <w:rPr>
          <w:rFonts w:eastAsiaTheme="majorEastAsia"/>
          <w:sz w:val="32"/>
          <w:szCs w:val="32"/>
        </w:rPr>
        <w:t>The ability to positively influence their team by inspiring and leading by example.</w:t>
      </w:r>
    </w:p>
    <w:p w:rsidR="00652893" w:rsidRPr="006818EF" w:rsidRDefault="00652893" w:rsidP="006818EF">
      <w:pPr>
        <w:pStyle w:val="ListParagraph"/>
        <w:numPr>
          <w:ilvl w:val="0"/>
          <w:numId w:val="8"/>
        </w:numPr>
        <w:rPr>
          <w:rFonts w:eastAsiaTheme="majorEastAsia"/>
          <w:sz w:val="32"/>
          <w:szCs w:val="32"/>
        </w:rPr>
      </w:pPr>
      <w:r w:rsidRPr="006818EF">
        <w:rPr>
          <w:rFonts w:eastAsiaTheme="majorEastAsia"/>
          <w:sz w:val="32"/>
          <w:szCs w:val="32"/>
        </w:rPr>
        <w:t>Experience of working with older people and/or people with disabilities, especially sight loss.</w:t>
      </w:r>
    </w:p>
    <w:p w:rsidR="00652893" w:rsidRPr="006818EF" w:rsidRDefault="00652893" w:rsidP="006818EF">
      <w:pPr>
        <w:pStyle w:val="ListParagraph"/>
        <w:numPr>
          <w:ilvl w:val="0"/>
          <w:numId w:val="8"/>
        </w:numPr>
        <w:rPr>
          <w:rFonts w:eastAsiaTheme="majorEastAsia"/>
          <w:sz w:val="32"/>
          <w:szCs w:val="32"/>
        </w:rPr>
      </w:pPr>
      <w:r w:rsidRPr="006818EF">
        <w:rPr>
          <w:rFonts w:eastAsiaTheme="majorEastAsia"/>
          <w:sz w:val="32"/>
          <w:szCs w:val="32"/>
        </w:rPr>
        <w:t>Excellent interpersonal skills &amp; ability to represent organisations.</w:t>
      </w:r>
    </w:p>
    <w:p w:rsidR="00652893" w:rsidRPr="006818EF" w:rsidRDefault="00652893" w:rsidP="006818EF">
      <w:pPr>
        <w:pStyle w:val="ListParagraph"/>
        <w:numPr>
          <w:ilvl w:val="0"/>
          <w:numId w:val="8"/>
        </w:numPr>
        <w:rPr>
          <w:rFonts w:eastAsiaTheme="majorEastAsia"/>
          <w:sz w:val="32"/>
          <w:szCs w:val="32"/>
        </w:rPr>
      </w:pPr>
      <w:r w:rsidRPr="006818EF">
        <w:rPr>
          <w:rFonts w:eastAsiaTheme="majorEastAsia"/>
          <w:sz w:val="32"/>
          <w:szCs w:val="32"/>
        </w:rPr>
        <w:t xml:space="preserve">Experience of service delivery and management of budgets </w:t>
      </w:r>
    </w:p>
    <w:p w:rsidR="00652893" w:rsidRPr="006818EF" w:rsidRDefault="00652893" w:rsidP="006818EF">
      <w:pPr>
        <w:pStyle w:val="ListParagraph"/>
        <w:numPr>
          <w:ilvl w:val="0"/>
          <w:numId w:val="8"/>
        </w:numPr>
        <w:rPr>
          <w:rFonts w:eastAsiaTheme="majorEastAsia"/>
          <w:sz w:val="32"/>
          <w:szCs w:val="32"/>
        </w:rPr>
      </w:pPr>
      <w:r w:rsidRPr="006818EF">
        <w:rPr>
          <w:rFonts w:eastAsiaTheme="majorEastAsia"/>
          <w:sz w:val="32"/>
          <w:szCs w:val="32"/>
        </w:rPr>
        <w:t>Excellent programme delivery skills and ability to manage diverse and demanding workloads.</w:t>
      </w:r>
    </w:p>
    <w:p w:rsidR="00652893" w:rsidRPr="006818EF" w:rsidRDefault="00652893" w:rsidP="006818EF">
      <w:pPr>
        <w:pStyle w:val="ListParagraph"/>
        <w:numPr>
          <w:ilvl w:val="0"/>
          <w:numId w:val="8"/>
        </w:numPr>
        <w:rPr>
          <w:rFonts w:eastAsiaTheme="majorEastAsia"/>
          <w:sz w:val="32"/>
          <w:szCs w:val="32"/>
        </w:rPr>
      </w:pPr>
      <w:r w:rsidRPr="006818EF">
        <w:rPr>
          <w:rFonts w:eastAsiaTheme="majorEastAsia"/>
          <w:sz w:val="32"/>
          <w:szCs w:val="32"/>
        </w:rPr>
        <w:t>Excellent team working and collaborative working skills and the ability to develop effective partnerships</w:t>
      </w:r>
    </w:p>
    <w:p w:rsidR="00652893" w:rsidRPr="006818EF" w:rsidRDefault="00652893" w:rsidP="006818EF">
      <w:pPr>
        <w:pStyle w:val="ListParagraph"/>
        <w:numPr>
          <w:ilvl w:val="0"/>
          <w:numId w:val="8"/>
        </w:numPr>
        <w:rPr>
          <w:rFonts w:eastAsiaTheme="majorEastAsia"/>
          <w:sz w:val="32"/>
          <w:szCs w:val="32"/>
        </w:rPr>
      </w:pPr>
      <w:r w:rsidRPr="006818EF">
        <w:rPr>
          <w:rFonts w:eastAsiaTheme="majorEastAsia"/>
          <w:sz w:val="32"/>
          <w:szCs w:val="32"/>
        </w:rPr>
        <w:t>Excellent written, verbal and presentation skills.</w:t>
      </w:r>
    </w:p>
    <w:p w:rsidR="00652893" w:rsidRPr="006818EF" w:rsidRDefault="00652893" w:rsidP="006818EF">
      <w:pPr>
        <w:pStyle w:val="ListParagraph"/>
        <w:numPr>
          <w:ilvl w:val="0"/>
          <w:numId w:val="8"/>
        </w:numPr>
        <w:rPr>
          <w:rFonts w:eastAsiaTheme="majorEastAsia"/>
          <w:sz w:val="32"/>
          <w:szCs w:val="32"/>
        </w:rPr>
      </w:pPr>
      <w:r w:rsidRPr="006818EF">
        <w:rPr>
          <w:rFonts w:eastAsiaTheme="majorEastAsia"/>
          <w:sz w:val="32"/>
          <w:szCs w:val="32"/>
        </w:rPr>
        <w:t>Able to develop productive and collaborative relationships with other professionals including health care professionals.</w:t>
      </w:r>
    </w:p>
    <w:p w:rsidR="00652893" w:rsidRPr="006818EF" w:rsidRDefault="00652893" w:rsidP="006818EF">
      <w:pPr>
        <w:pStyle w:val="ListParagraph"/>
        <w:numPr>
          <w:ilvl w:val="0"/>
          <w:numId w:val="8"/>
        </w:numPr>
        <w:rPr>
          <w:rFonts w:eastAsiaTheme="majorEastAsia"/>
          <w:sz w:val="32"/>
          <w:szCs w:val="32"/>
        </w:rPr>
      </w:pPr>
      <w:r w:rsidRPr="006818EF">
        <w:rPr>
          <w:rFonts w:eastAsiaTheme="majorEastAsia"/>
          <w:sz w:val="32"/>
          <w:szCs w:val="32"/>
        </w:rPr>
        <w:t xml:space="preserve">High level of computer literacy and use of MS Office software and CRM </w:t>
      </w:r>
    </w:p>
    <w:p w:rsidR="00652893" w:rsidRPr="006818EF" w:rsidRDefault="00652893" w:rsidP="006818EF">
      <w:pPr>
        <w:pStyle w:val="ListParagraph"/>
        <w:numPr>
          <w:ilvl w:val="0"/>
          <w:numId w:val="8"/>
        </w:numPr>
        <w:rPr>
          <w:rFonts w:eastAsiaTheme="majorEastAsia"/>
          <w:sz w:val="32"/>
          <w:szCs w:val="32"/>
        </w:rPr>
      </w:pPr>
      <w:r w:rsidRPr="006818EF">
        <w:rPr>
          <w:rFonts w:eastAsiaTheme="majorEastAsia"/>
          <w:sz w:val="32"/>
          <w:szCs w:val="32"/>
        </w:rPr>
        <w:t>Able to work remotely and as part of a team</w:t>
      </w:r>
    </w:p>
    <w:p w:rsidR="00652893" w:rsidRDefault="00652893" w:rsidP="006818EF">
      <w:pPr>
        <w:pStyle w:val="ListParagraph"/>
        <w:numPr>
          <w:ilvl w:val="0"/>
          <w:numId w:val="8"/>
        </w:numPr>
        <w:rPr>
          <w:rFonts w:eastAsiaTheme="majorEastAsia"/>
          <w:sz w:val="32"/>
          <w:szCs w:val="32"/>
        </w:rPr>
      </w:pPr>
      <w:r w:rsidRPr="006818EF">
        <w:rPr>
          <w:rFonts w:eastAsiaTheme="majorEastAsia"/>
          <w:sz w:val="32"/>
          <w:szCs w:val="32"/>
        </w:rPr>
        <w:lastRenderedPageBreak/>
        <w:t>A team player, with flexible approach willing to work with and support colleagues across the organisation</w:t>
      </w:r>
    </w:p>
    <w:p w:rsidR="00521FD4" w:rsidRDefault="00521FD4" w:rsidP="00521FD4">
      <w:pPr>
        <w:rPr>
          <w:rFonts w:eastAsiaTheme="majorEastAsia"/>
          <w:szCs w:val="32"/>
        </w:rPr>
      </w:pPr>
    </w:p>
    <w:p w:rsidR="00521FD4" w:rsidRPr="00521FD4" w:rsidRDefault="00521FD4" w:rsidP="00521FD4">
      <w:pPr>
        <w:rPr>
          <w:rFonts w:ascii="Arial" w:eastAsiaTheme="majorEastAsia" w:hAnsi="Arial" w:cs="Arial"/>
          <w:b/>
          <w:szCs w:val="32"/>
        </w:rPr>
      </w:pPr>
      <w:r w:rsidRPr="00521FD4">
        <w:rPr>
          <w:rFonts w:ascii="Arial" w:eastAsiaTheme="majorEastAsia" w:hAnsi="Arial" w:cs="Arial"/>
          <w:b/>
          <w:szCs w:val="32"/>
        </w:rPr>
        <w:t>Previous relevant experience and knowledge</w:t>
      </w:r>
    </w:p>
    <w:p w:rsidR="00521FD4" w:rsidRPr="00521FD4" w:rsidRDefault="00521FD4" w:rsidP="00521FD4">
      <w:pPr>
        <w:pStyle w:val="ListParagraph"/>
        <w:numPr>
          <w:ilvl w:val="0"/>
          <w:numId w:val="11"/>
        </w:numPr>
        <w:rPr>
          <w:rFonts w:eastAsiaTheme="majorEastAsia"/>
          <w:sz w:val="32"/>
          <w:szCs w:val="32"/>
        </w:rPr>
      </w:pPr>
      <w:r w:rsidRPr="00521FD4">
        <w:rPr>
          <w:rFonts w:eastAsiaTheme="majorEastAsia"/>
          <w:sz w:val="32"/>
          <w:szCs w:val="32"/>
        </w:rPr>
        <w:t xml:space="preserve">A successful track record working with volunteers. </w:t>
      </w:r>
    </w:p>
    <w:p w:rsidR="00521FD4" w:rsidRPr="00521FD4" w:rsidRDefault="00521FD4" w:rsidP="00521FD4">
      <w:pPr>
        <w:pStyle w:val="ListParagraph"/>
        <w:numPr>
          <w:ilvl w:val="0"/>
          <w:numId w:val="11"/>
        </w:numPr>
        <w:rPr>
          <w:rFonts w:eastAsiaTheme="majorEastAsia"/>
          <w:sz w:val="32"/>
          <w:szCs w:val="32"/>
        </w:rPr>
      </w:pPr>
      <w:r w:rsidRPr="00521FD4">
        <w:rPr>
          <w:rFonts w:eastAsiaTheme="majorEastAsia"/>
          <w:sz w:val="32"/>
          <w:szCs w:val="32"/>
        </w:rPr>
        <w:t>Experience of facilitating meetings at all levels.</w:t>
      </w:r>
    </w:p>
    <w:p w:rsidR="00521FD4" w:rsidRPr="00521FD4" w:rsidRDefault="00521FD4" w:rsidP="00521FD4">
      <w:pPr>
        <w:pStyle w:val="ListParagraph"/>
        <w:numPr>
          <w:ilvl w:val="0"/>
          <w:numId w:val="11"/>
        </w:numPr>
        <w:rPr>
          <w:rFonts w:eastAsiaTheme="majorEastAsia"/>
          <w:sz w:val="32"/>
          <w:szCs w:val="32"/>
        </w:rPr>
      </w:pPr>
      <w:r w:rsidRPr="00521FD4">
        <w:rPr>
          <w:rFonts w:eastAsiaTheme="majorEastAsia"/>
          <w:sz w:val="32"/>
          <w:szCs w:val="32"/>
        </w:rPr>
        <w:t>Experience of working in partnership with other organisations.</w:t>
      </w:r>
    </w:p>
    <w:p w:rsidR="00521FD4" w:rsidRPr="00521FD4" w:rsidRDefault="00521FD4" w:rsidP="00521FD4">
      <w:pPr>
        <w:pStyle w:val="ListParagraph"/>
        <w:numPr>
          <w:ilvl w:val="0"/>
          <w:numId w:val="11"/>
        </w:numPr>
        <w:rPr>
          <w:rFonts w:eastAsiaTheme="majorEastAsia"/>
          <w:sz w:val="32"/>
          <w:szCs w:val="32"/>
        </w:rPr>
      </w:pPr>
      <w:r>
        <w:rPr>
          <w:rFonts w:eastAsiaTheme="majorEastAsia"/>
          <w:sz w:val="32"/>
          <w:szCs w:val="32"/>
        </w:rPr>
        <w:t>Event/project management</w:t>
      </w:r>
    </w:p>
    <w:p w:rsidR="00521FD4" w:rsidRPr="00521FD4" w:rsidRDefault="00521FD4" w:rsidP="00521FD4">
      <w:pPr>
        <w:pStyle w:val="ListParagraph"/>
        <w:numPr>
          <w:ilvl w:val="0"/>
          <w:numId w:val="11"/>
        </w:numPr>
        <w:rPr>
          <w:rFonts w:eastAsiaTheme="majorEastAsia"/>
          <w:sz w:val="32"/>
          <w:szCs w:val="32"/>
        </w:rPr>
      </w:pPr>
      <w:r w:rsidRPr="00521FD4">
        <w:rPr>
          <w:rFonts w:eastAsiaTheme="majorEastAsia"/>
          <w:sz w:val="32"/>
          <w:szCs w:val="32"/>
        </w:rPr>
        <w:t>Microsoft Office and databases</w:t>
      </w:r>
    </w:p>
    <w:p w:rsidR="00521FD4" w:rsidRPr="00521FD4" w:rsidRDefault="00521FD4" w:rsidP="00521FD4">
      <w:pPr>
        <w:pStyle w:val="ListParagraph"/>
        <w:numPr>
          <w:ilvl w:val="0"/>
          <w:numId w:val="11"/>
        </w:numPr>
        <w:rPr>
          <w:rFonts w:eastAsiaTheme="majorEastAsia"/>
          <w:sz w:val="32"/>
          <w:szCs w:val="32"/>
        </w:rPr>
      </w:pPr>
      <w:r w:rsidRPr="00521FD4">
        <w:rPr>
          <w:rFonts w:eastAsiaTheme="majorEastAsia"/>
          <w:sz w:val="32"/>
          <w:szCs w:val="32"/>
        </w:rPr>
        <w:t>Monitoring and evaluation systems</w:t>
      </w:r>
    </w:p>
    <w:p w:rsidR="00652893" w:rsidRPr="006818EF" w:rsidRDefault="00652893" w:rsidP="006818EF">
      <w:pPr>
        <w:spacing w:after="0" w:line="240" w:lineRule="auto"/>
        <w:rPr>
          <w:rFonts w:ascii="Arial" w:eastAsiaTheme="majorEastAsia" w:hAnsi="Arial" w:cs="Arial"/>
          <w:szCs w:val="32"/>
        </w:rPr>
      </w:pPr>
    </w:p>
    <w:p w:rsidR="00A02C20" w:rsidRPr="00A02C20" w:rsidRDefault="00A02C20" w:rsidP="00A02C20">
      <w:pPr>
        <w:spacing w:after="0" w:line="240" w:lineRule="auto"/>
        <w:rPr>
          <w:rFonts w:ascii="Arial" w:eastAsiaTheme="majorEastAsia" w:hAnsi="Arial" w:cs="Arial"/>
          <w:szCs w:val="32"/>
        </w:rPr>
      </w:pPr>
      <w:r w:rsidRPr="00A02C20">
        <w:rPr>
          <w:rFonts w:ascii="Arial" w:eastAsiaTheme="majorEastAsia" w:hAnsi="Arial" w:cs="Arial"/>
          <w:szCs w:val="32"/>
        </w:rPr>
        <w:t>Eligibility to work in the UK:</w:t>
      </w:r>
    </w:p>
    <w:p w:rsidR="00A02C20" w:rsidRPr="00A02C20" w:rsidRDefault="00A02C20" w:rsidP="00A02C20">
      <w:pPr>
        <w:spacing w:after="0" w:line="240" w:lineRule="auto"/>
        <w:rPr>
          <w:rFonts w:ascii="Arial" w:eastAsiaTheme="majorEastAsia" w:hAnsi="Arial" w:cs="Arial"/>
          <w:szCs w:val="32"/>
        </w:rPr>
      </w:pPr>
      <w:r w:rsidRPr="00A02C20">
        <w:rPr>
          <w:rFonts w:ascii="Arial" w:eastAsiaTheme="majorEastAsia" w:hAnsi="Arial" w:cs="Arial"/>
          <w:szCs w:val="32"/>
        </w:rPr>
        <w:t>Proof of identity and eligibility to work in the UK.</w:t>
      </w:r>
    </w:p>
    <w:p w:rsidR="00A02C20" w:rsidRPr="00A02C20" w:rsidRDefault="00A02C20" w:rsidP="00A02C20">
      <w:pPr>
        <w:spacing w:after="0" w:line="240" w:lineRule="auto"/>
        <w:rPr>
          <w:rFonts w:ascii="Arial" w:eastAsiaTheme="majorEastAsia" w:hAnsi="Arial" w:cs="Arial"/>
          <w:szCs w:val="32"/>
        </w:rPr>
      </w:pPr>
    </w:p>
    <w:p w:rsidR="00A02C20" w:rsidRPr="00A02C20" w:rsidRDefault="00A02C20" w:rsidP="00A02C20">
      <w:pPr>
        <w:spacing w:after="0" w:line="240" w:lineRule="auto"/>
        <w:rPr>
          <w:rFonts w:ascii="Arial" w:eastAsiaTheme="majorEastAsia" w:hAnsi="Arial" w:cs="Arial"/>
          <w:szCs w:val="32"/>
        </w:rPr>
      </w:pPr>
      <w:r w:rsidRPr="00A02C20">
        <w:rPr>
          <w:rFonts w:ascii="Arial" w:eastAsiaTheme="majorEastAsia" w:hAnsi="Arial" w:cs="Arial"/>
          <w:szCs w:val="32"/>
        </w:rPr>
        <w:t>Volunteering:</w:t>
      </w:r>
    </w:p>
    <w:p w:rsidR="00A02C20" w:rsidRPr="00A02C20" w:rsidRDefault="00A02C20" w:rsidP="00A02C20">
      <w:pPr>
        <w:spacing w:after="0" w:line="240" w:lineRule="auto"/>
        <w:rPr>
          <w:rFonts w:ascii="Arial" w:eastAsiaTheme="majorEastAsia" w:hAnsi="Arial" w:cs="Arial"/>
          <w:szCs w:val="32"/>
        </w:rPr>
      </w:pPr>
      <w:r w:rsidRPr="00A02C20">
        <w:rPr>
          <w:rFonts w:ascii="Arial" w:eastAsiaTheme="majorEastAsia" w:hAnsi="Arial" w:cs="Arial"/>
          <w:szCs w:val="32"/>
        </w:rPr>
        <w:t>From time to time you may be asked to support / volunteer your time (TOIL available) at Macular Society events that take place outside of normal working hours.</w:t>
      </w:r>
    </w:p>
    <w:p w:rsidR="00A02C20" w:rsidRPr="00A02C20" w:rsidRDefault="00A02C20" w:rsidP="00A02C20">
      <w:pPr>
        <w:spacing w:after="0" w:line="240" w:lineRule="auto"/>
        <w:rPr>
          <w:rFonts w:ascii="Arial" w:eastAsiaTheme="majorEastAsia" w:hAnsi="Arial" w:cs="Arial"/>
          <w:szCs w:val="32"/>
        </w:rPr>
      </w:pPr>
    </w:p>
    <w:p w:rsidR="00A02C20" w:rsidRPr="00A02C20" w:rsidRDefault="00A02C20" w:rsidP="00A02C20">
      <w:pPr>
        <w:spacing w:after="0" w:line="240" w:lineRule="auto"/>
        <w:rPr>
          <w:rFonts w:ascii="Arial" w:eastAsiaTheme="majorEastAsia" w:hAnsi="Arial" w:cs="Arial"/>
          <w:szCs w:val="32"/>
        </w:rPr>
      </w:pPr>
      <w:r w:rsidRPr="00A02C20">
        <w:rPr>
          <w:rFonts w:ascii="Arial" w:eastAsiaTheme="majorEastAsia" w:hAnsi="Arial" w:cs="Arial"/>
          <w:szCs w:val="32"/>
        </w:rPr>
        <w:t>Safeguarding:</w:t>
      </w:r>
    </w:p>
    <w:p w:rsidR="00A02C20" w:rsidRPr="00A02C20" w:rsidRDefault="00A02C20" w:rsidP="00A02C20">
      <w:pPr>
        <w:spacing w:after="0" w:line="240" w:lineRule="auto"/>
        <w:rPr>
          <w:rFonts w:ascii="Arial" w:eastAsiaTheme="majorEastAsia" w:hAnsi="Arial" w:cs="Arial"/>
          <w:szCs w:val="32"/>
        </w:rPr>
      </w:pPr>
      <w:r w:rsidRPr="00A02C20">
        <w:rPr>
          <w:rFonts w:ascii="Arial" w:eastAsiaTheme="majorEastAsia" w:hAnsi="Arial" w:cs="Arial"/>
          <w:szCs w:val="32"/>
        </w:rPr>
        <w:t>The Macular Society is committed to safeguarding and promoting the welfare of all children, young people and vulnerable adults with whom we work. We expect all of our employees and volunteers to demonstrate this commitment.</w:t>
      </w:r>
    </w:p>
    <w:p w:rsidR="00A02C20" w:rsidRPr="00A02C20" w:rsidRDefault="00A02C20" w:rsidP="00A02C20">
      <w:pPr>
        <w:spacing w:after="0" w:line="240" w:lineRule="auto"/>
        <w:rPr>
          <w:rFonts w:ascii="Arial" w:eastAsiaTheme="majorEastAsia" w:hAnsi="Arial" w:cs="Arial"/>
          <w:szCs w:val="32"/>
        </w:rPr>
      </w:pPr>
    </w:p>
    <w:p w:rsidR="00A02C20" w:rsidRPr="00A02C20" w:rsidRDefault="00A02C20" w:rsidP="00A02C20">
      <w:pPr>
        <w:spacing w:after="0" w:line="240" w:lineRule="auto"/>
        <w:rPr>
          <w:rFonts w:ascii="Arial" w:eastAsiaTheme="majorEastAsia" w:hAnsi="Arial" w:cs="Arial"/>
          <w:szCs w:val="32"/>
        </w:rPr>
      </w:pPr>
      <w:r w:rsidRPr="00A02C20">
        <w:rPr>
          <w:rFonts w:ascii="Arial" w:eastAsiaTheme="majorEastAsia" w:hAnsi="Arial" w:cs="Arial"/>
          <w:szCs w:val="32"/>
        </w:rPr>
        <w:t xml:space="preserve">The post holder is required to carry out other such duties as </w:t>
      </w:r>
      <w:proofErr w:type="gramStart"/>
      <w:r w:rsidRPr="00A02C20">
        <w:rPr>
          <w:rFonts w:ascii="Arial" w:eastAsiaTheme="majorEastAsia" w:hAnsi="Arial" w:cs="Arial"/>
          <w:szCs w:val="32"/>
        </w:rPr>
        <w:t>may</w:t>
      </w:r>
      <w:proofErr w:type="gramEnd"/>
    </w:p>
    <w:p w:rsidR="00A02C20" w:rsidRPr="00A02C20" w:rsidRDefault="00A02C20" w:rsidP="00A02C20">
      <w:pPr>
        <w:spacing w:after="0" w:line="240" w:lineRule="auto"/>
        <w:rPr>
          <w:rFonts w:ascii="Arial" w:eastAsiaTheme="majorEastAsia" w:hAnsi="Arial" w:cs="Arial"/>
          <w:szCs w:val="32"/>
        </w:rPr>
      </w:pPr>
      <w:proofErr w:type="gramStart"/>
      <w:r w:rsidRPr="00A02C20">
        <w:rPr>
          <w:rFonts w:ascii="Arial" w:eastAsiaTheme="majorEastAsia" w:hAnsi="Arial" w:cs="Arial"/>
          <w:szCs w:val="32"/>
        </w:rPr>
        <w:t>reasonably</w:t>
      </w:r>
      <w:proofErr w:type="gramEnd"/>
      <w:r w:rsidRPr="00A02C20">
        <w:rPr>
          <w:rFonts w:ascii="Arial" w:eastAsiaTheme="majorEastAsia" w:hAnsi="Arial" w:cs="Arial"/>
          <w:szCs w:val="32"/>
        </w:rPr>
        <w:t xml:space="preserve"> be required, commensurate with the grade of this post. All</w:t>
      </w:r>
    </w:p>
    <w:p w:rsidR="00A02C20" w:rsidRPr="00A02C20" w:rsidRDefault="00A02C20" w:rsidP="00A02C20">
      <w:pPr>
        <w:spacing w:after="0" w:line="240" w:lineRule="auto"/>
        <w:rPr>
          <w:rFonts w:ascii="Arial" w:eastAsiaTheme="majorEastAsia" w:hAnsi="Arial" w:cs="Arial"/>
          <w:szCs w:val="32"/>
        </w:rPr>
      </w:pPr>
      <w:proofErr w:type="gramStart"/>
      <w:r w:rsidRPr="00A02C20">
        <w:rPr>
          <w:rFonts w:ascii="Arial" w:eastAsiaTheme="majorEastAsia" w:hAnsi="Arial" w:cs="Arial"/>
          <w:szCs w:val="32"/>
        </w:rPr>
        <w:t>employees</w:t>
      </w:r>
      <w:proofErr w:type="gramEnd"/>
      <w:r w:rsidRPr="00A02C20">
        <w:rPr>
          <w:rFonts w:ascii="Arial" w:eastAsiaTheme="majorEastAsia" w:hAnsi="Arial" w:cs="Arial"/>
          <w:szCs w:val="32"/>
        </w:rPr>
        <w:t xml:space="preserve"> will be expected to excel in being supporter centric, </w:t>
      </w:r>
    </w:p>
    <w:p w:rsidR="00A02C20" w:rsidRPr="00A02C20" w:rsidRDefault="00A02C20" w:rsidP="00A02C20">
      <w:pPr>
        <w:spacing w:after="0" w:line="240" w:lineRule="auto"/>
        <w:rPr>
          <w:rFonts w:ascii="Arial" w:eastAsiaTheme="majorEastAsia" w:hAnsi="Arial" w:cs="Arial"/>
          <w:szCs w:val="32"/>
        </w:rPr>
      </w:pPr>
      <w:proofErr w:type="gramStart"/>
      <w:r w:rsidRPr="00A02C20">
        <w:rPr>
          <w:rFonts w:ascii="Arial" w:eastAsiaTheme="majorEastAsia" w:hAnsi="Arial" w:cs="Arial"/>
          <w:szCs w:val="32"/>
        </w:rPr>
        <w:t>demonstrate</w:t>
      </w:r>
      <w:proofErr w:type="gramEnd"/>
      <w:r w:rsidRPr="00A02C20">
        <w:rPr>
          <w:rFonts w:ascii="Arial" w:eastAsiaTheme="majorEastAsia" w:hAnsi="Arial" w:cs="Arial"/>
          <w:szCs w:val="32"/>
        </w:rPr>
        <w:t xml:space="preserve"> advocacy for the Macular Society at all times and be a fundraiser.</w:t>
      </w:r>
    </w:p>
    <w:p w:rsidR="00A02C20" w:rsidRPr="00A02C20" w:rsidRDefault="00A02C20" w:rsidP="00A02C20">
      <w:pPr>
        <w:spacing w:after="0" w:line="240" w:lineRule="auto"/>
        <w:rPr>
          <w:rFonts w:ascii="Arial" w:eastAsiaTheme="majorEastAsia" w:hAnsi="Arial" w:cs="Arial"/>
          <w:szCs w:val="32"/>
        </w:rPr>
      </w:pPr>
    </w:p>
    <w:p w:rsidR="00A02C20" w:rsidRPr="00A02C20" w:rsidRDefault="00A02C20" w:rsidP="00A02C20">
      <w:pPr>
        <w:spacing w:after="0" w:line="240" w:lineRule="auto"/>
        <w:rPr>
          <w:rFonts w:ascii="Arial" w:eastAsiaTheme="majorEastAsia" w:hAnsi="Arial" w:cs="Arial"/>
          <w:szCs w:val="32"/>
        </w:rPr>
      </w:pPr>
      <w:bookmarkStart w:id="0" w:name="_GoBack"/>
      <w:bookmarkEnd w:id="0"/>
    </w:p>
    <w:p w:rsidR="00A02C20" w:rsidRPr="00A02C20" w:rsidRDefault="00A02C20" w:rsidP="00A02C20">
      <w:pPr>
        <w:spacing w:after="0" w:line="240" w:lineRule="auto"/>
        <w:rPr>
          <w:rFonts w:ascii="Arial" w:eastAsiaTheme="majorEastAsia" w:hAnsi="Arial" w:cs="Arial"/>
          <w:szCs w:val="32"/>
        </w:rPr>
      </w:pPr>
      <w:r w:rsidRPr="00A02C20">
        <w:rPr>
          <w:rFonts w:ascii="Arial" w:eastAsiaTheme="majorEastAsia" w:hAnsi="Arial" w:cs="Arial"/>
          <w:szCs w:val="32"/>
        </w:rPr>
        <w:t xml:space="preserve">Good broadband connection is essential for this role. </w:t>
      </w:r>
    </w:p>
    <w:p w:rsidR="00A02C20" w:rsidRPr="00A02C20" w:rsidRDefault="00A02C20" w:rsidP="00A02C20">
      <w:pPr>
        <w:spacing w:after="0" w:line="240" w:lineRule="auto"/>
        <w:rPr>
          <w:rFonts w:ascii="Arial" w:eastAsiaTheme="majorEastAsia" w:hAnsi="Arial" w:cs="Arial"/>
          <w:szCs w:val="32"/>
        </w:rPr>
      </w:pPr>
    </w:p>
    <w:p w:rsidR="00652893" w:rsidRDefault="00A02C20" w:rsidP="00A02C20">
      <w:pPr>
        <w:spacing w:after="0" w:line="240" w:lineRule="auto"/>
        <w:rPr>
          <w:rFonts w:ascii="Arial" w:eastAsiaTheme="majorEastAsia" w:hAnsi="Arial" w:cs="Arial"/>
          <w:szCs w:val="32"/>
        </w:rPr>
      </w:pPr>
      <w:r w:rsidRPr="00A02C20">
        <w:rPr>
          <w:rFonts w:ascii="Arial" w:eastAsiaTheme="majorEastAsia" w:hAnsi="Arial" w:cs="Arial"/>
          <w:szCs w:val="32"/>
        </w:rPr>
        <w:lastRenderedPageBreak/>
        <w:t>This job profile is accurate as at the date shown below. In consultation with the post holder it is liable to variation by management to reflector anticipate changes in or to the role.</w:t>
      </w:r>
    </w:p>
    <w:p w:rsidR="00A02C20" w:rsidRPr="006818EF" w:rsidRDefault="00A02C20" w:rsidP="00A02C20">
      <w:pPr>
        <w:spacing w:after="0" w:line="240" w:lineRule="auto"/>
        <w:rPr>
          <w:rFonts w:ascii="Arial" w:eastAsiaTheme="majorEastAsia" w:hAnsi="Arial" w:cs="Arial"/>
          <w:szCs w:val="32"/>
        </w:rPr>
      </w:pPr>
    </w:p>
    <w:p w:rsidR="00652893" w:rsidRPr="00126DE5" w:rsidRDefault="00652893" w:rsidP="00126DE5">
      <w:pPr>
        <w:rPr>
          <w:rFonts w:ascii="Arial" w:hAnsi="Arial" w:cs="Arial"/>
        </w:rPr>
      </w:pPr>
      <w:r w:rsidRPr="006818EF">
        <w:rPr>
          <w:rFonts w:ascii="Arial" w:eastAsiaTheme="majorEastAsia" w:hAnsi="Arial" w:cs="Arial"/>
          <w:szCs w:val="32"/>
        </w:rPr>
        <w:t xml:space="preserve">Annual leave: </w:t>
      </w:r>
      <w:r w:rsidR="0055438C">
        <w:rPr>
          <w:rFonts w:ascii="Arial" w:eastAsiaTheme="majorEastAsia" w:hAnsi="Arial" w:cs="Arial"/>
          <w:szCs w:val="32"/>
        </w:rPr>
        <w:t>26 days (pro rata)</w:t>
      </w:r>
      <w:r w:rsidR="00B8299D">
        <w:rPr>
          <w:rFonts w:ascii="Arial" w:eastAsiaTheme="majorEastAsia" w:hAnsi="Arial" w:cs="Arial"/>
          <w:szCs w:val="32"/>
        </w:rPr>
        <w:t xml:space="preserve"> plus Bank Holidays</w:t>
      </w:r>
    </w:p>
    <w:p w:rsidR="00652893" w:rsidRPr="006818EF" w:rsidRDefault="00FC3AB7" w:rsidP="006818EF">
      <w:pPr>
        <w:spacing w:after="0" w:line="240" w:lineRule="auto"/>
        <w:rPr>
          <w:rFonts w:ascii="Arial" w:eastAsiaTheme="majorEastAsia" w:hAnsi="Arial" w:cs="Arial"/>
          <w:szCs w:val="32"/>
        </w:rPr>
      </w:pPr>
      <w:r>
        <w:rPr>
          <w:rFonts w:ascii="Arial" w:eastAsiaTheme="majorEastAsia" w:hAnsi="Arial" w:cs="Arial"/>
          <w:szCs w:val="32"/>
        </w:rPr>
        <w:t>Based: Home based in NI</w:t>
      </w:r>
    </w:p>
    <w:p w:rsidR="00652893" w:rsidRPr="006818EF" w:rsidRDefault="00652893" w:rsidP="006818EF">
      <w:pPr>
        <w:spacing w:after="0" w:line="240" w:lineRule="auto"/>
        <w:rPr>
          <w:rFonts w:ascii="Arial" w:eastAsiaTheme="majorEastAsia" w:hAnsi="Arial" w:cs="Arial"/>
          <w:szCs w:val="32"/>
        </w:rPr>
      </w:pPr>
    </w:p>
    <w:p w:rsidR="00652893" w:rsidRPr="006818EF" w:rsidRDefault="00652893" w:rsidP="006818EF">
      <w:pPr>
        <w:spacing w:after="0" w:line="240" w:lineRule="auto"/>
        <w:rPr>
          <w:rFonts w:ascii="Arial" w:eastAsiaTheme="majorEastAsia" w:hAnsi="Arial" w:cs="Arial"/>
          <w:szCs w:val="32"/>
        </w:rPr>
      </w:pPr>
      <w:r w:rsidRPr="006818EF">
        <w:rPr>
          <w:rFonts w:ascii="Arial" w:eastAsiaTheme="majorEastAsia" w:hAnsi="Arial" w:cs="Arial"/>
          <w:szCs w:val="32"/>
        </w:rPr>
        <w:t xml:space="preserve">DATE OF EVALUATION: </w:t>
      </w:r>
      <w:r w:rsidR="00FC3AB7">
        <w:rPr>
          <w:rFonts w:ascii="Arial" w:eastAsiaTheme="majorEastAsia" w:hAnsi="Arial" w:cs="Arial"/>
          <w:szCs w:val="32"/>
        </w:rPr>
        <w:t>December 2022</w:t>
      </w:r>
    </w:p>
    <w:p w:rsidR="00292FE7" w:rsidRPr="006C61F0" w:rsidRDefault="00292FE7" w:rsidP="00292FE7">
      <w:pPr>
        <w:tabs>
          <w:tab w:val="left" w:pos="1560"/>
        </w:tabs>
      </w:pPr>
      <w:r>
        <w:tab/>
      </w:r>
      <w:r>
        <w:br w:type="textWrapping" w:clear="all"/>
      </w:r>
    </w:p>
    <w:p w:rsidR="00C03E29" w:rsidRDefault="00C03E29" w:rsidP="008F690E"/>
    <w:p w:rsidR="008F690E" w:rsidRPr="008F690E" w:rsidRDefault="008F690E" w:rsidP="008F690E"/>
    <w:sectPr w:rsidR="008F690E" w:rsidRPr="008F690E" w:rsidSect="008F690E">
      <w:headerReference w:type="default" r:id="rId8"/>
      <w:footerReference w:type="default" r:id="rId9"/>
      <w:headerReference w:type="first" r:id="rId10"/>
      <w:footerReference w:type="first" r:id="rId11"/>
      <w:pgSz w:w="11906" w:h="16838"/>
      <w:pgMar w:top="1440" w:right="680" w:bottom="1440" w:left="68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485" w:rsidRDefault="00DD4485" w:rsidP="00796A19">
      <w:pPr>
        <w:spacing w:after="0" w:line="240" w:lineRule="auto"/>
      </w:pPr>
      <w:r>
        <w:separator/>
      </w:r>
    </w:p>
  </w:endnote>
  <w:endnote w:type="continuationSeparator" w:id="0">
    <w:p w:rsidR="00DD4485" w:rsidRDefault="00DD4485" w:rsidP="0079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Me Pro">
    <w:panose1 w:val="02000506040000020004"/>
    <w:charset w:val="00"/>
    <w:family w:val="modern"/>
    <w:notTrueType/>
    <w:pitch w:val="variable"/>
    <w:sig w:usb0="A00002EF" w:usb1="4000606A" w:usb2="00000000" w:usb3="00000000" w:csb0="0000009F" w:csb1="00000000"/>
  </w:font>
  <w:font w:name="FS Me">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82" w:rsidRDefault="00470482" w:rsidP="00470482">
    <w:pPr>
      <w:pStyle w:val="BasicParagraph"/>
      <w:spacing w:line="240" w:lineRule="auto"/>
      <w:rPr>
        <w:rFonts w:ascii="FS Me Pro" w:hAnsi="FS Me Pro" w:cs="FS Me Pro"/>
        <w:sz w:val="22"/>
        <w:szCs w:val="22"/>
      </w:rPr>
    </w:pPr>
  </w:p>
  <w:p w:rsidR="00470482" w:rsidRDefault="00470482" w:rsidP="00470482">
    <w:pPr>
      <w:pStyle w:val="BasicParagraph"/>
      <w:spacing w:line="240" w:lineRule="auto"/>
      <w:rPr>
        <w:rFonts w:ascii="FS Me Pro" w:hAnsi="FS Me Pro" w:cs="FS Me Pro"/>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099374"/>
      <w:docPartObj>
        <w:docPartGallery w:val="Page Numbers (Bottom of Page)"/>
        <w:docPartUnique/>
      </w:docPartObj>
    </w:sdtPr>
    <w:sdtEndPr>
      <w:rPr>
        <w:noProof/>
      </w:rPr>
    </w:sdtEndPr>
    <w:sdtContent>
      <w:p w:rsidR="00126DE5" w:rsidRDefault="00126DE5">
        <w:pPr>
          <w:pStyle w:val="Footer"/>
          <w:jc w:val="right"/>
        </w:pPr>
        <w:r>
          <w:fldChar w:fldCharType="begin"/>
        </w:r>
        <w:r>
          <w:instrText xml:space="preserve"> PAGE   \* MERGEFORMAT </w:instrText>
        </w:r>
        <w:r>
          <w:fldChar w:fldCharType="separate"/>
        </w:r>
        <w:r w:rsidR="0030073C">
          <w:rPr>
            <w:noProof/>
          </w:rPr>
          <w:t>1</w:t>
        </w:r>
        <w:r>
          <w:rPr>
            <w:noProof/>
          </w:rPr>
          <w:fldChar w:fldCharType="end"/>
        </w:r>
      </w:p>
    </w:sdtContent>
  </w:sdt>
  <w:p w:rsidR="008F690E" w:rsidRPr="00126DE5" w:rsidRDefault="008F690E" w:rsidP="00126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485" w:rsidRDefault="00DD4485" w:rsidP="00796A19">
      <w:pPr>
        <w:spacing w:after="0" w:line="240" w:lineRule="auto"/>
      </w:pPr>
      <w:r>
        <w:separator/>
      </w:r>
    </w:p>
  </w:footnote>
  <w:footnote w:type="continuationSeparator" w:id="0">
    <w:p w:rsidR="00DD4485" w:rsidRDefault="00DD4485" w:rsidP="00796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19" w:rsidRPr="00757875" w:rsidRDefault="00796A19" w:rsidP="007578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90E" w:rsidRDefault="00652893" w:rsidP="00FC3AB7">
    <w:pPr>
      <w:pStyle w:val="Header"/>
      <w:jc w:val="center"/>
    </w:pPr>
    <w:r w:rsidRPr="00652893">
      <w:rPr>
        <w:noProof/>
        <w:lang w:eastAsia="en-GB"/>
      </w:rPr>
      <w:drawing>
        <wp:inline distT="0" distB="0" distL="0" distR="0">
          <wp:extent cx="2129051" cy="952500"/>
          <wp:effectExtent l="0" t="0" r="5080" b="0"/>
          <wp:docPr id="4" name="Picture 4" descr="C:\Users\zaga.makhecha\Downloads\digital-white-backgrou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ga.makhecha\Downloads\digital-white-background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753" cy="953262"/>
                  </a:xfrm>
                  <a:prstGeom prst="rect">
                    <a:avLst/>
                  </a:prstGeom>
                  <a:noFill/>
                  <a:ln>
                    <a:noFill/>
                  </a:ln>
                </pic:spPr>
              </pic:pic>
            </a:graphicData>
          </a:graphic>
        </wp:inline>
      </w:drawing>
    </w:r>
    <w:r w:rsidR="008F690E">
      <w:rPr>
        <w:noProof/>
        <w:lang w:eastAsia="en-GB"/>
      </w:rPr>
      <w:drawing>
        <wp:inline distT="0" distB="0" distL="0" distR="0" wp14:anchorId="17F1F4FF" wp14:editId="38509AC7">
          <wp:extent cx="3736340" cy="1010126"/>
          <wp:effectExtent l="0" t="0" r="0" b="0"/>
          <wp:docPr id="6" name="Picture 6" title="Macular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core logo.png"/>
                  <pic:cNvPicPr/>
                </pic:nvPicPr>
                <pic:blipFill rotWithShape="1">
                  <a:blip r:embed="rId2" cstate="print">
                    <a:extLst>
                      <a:ext uri="{28A0092B-C50C-407E-A947-70E740481C1C}">
                        <a14:useLocalDpi xmlns:a14="http://schemas.microsoft.com/office/drawing/2010/main" val="0"/>
                      </a:ext>
                    </a:extLst>
                  </a:blip>
                  <a:srcRect l="9307" t="15838" r="8439" b="23505"/>
                  <a:stretch/>
                </pic:blipFill>
                <pic:spPr bwMode="auto">
                  <a:xfrm>
                    <a:off x="0" y="0"/>
                    <a:ext cx="3878263" cy="10484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065"/>
    <w:multiLevelType w:val="hybridMultilevel"/>
    <w:tmpl w:val="B1E4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A3298"/>
    <w:multiLevelType w:val="hybridMultilevel"/>
    <w:tmpl w:val="74B0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3201A"/>
    <w:multiLevelType w:val="hybridMultilevel"/>
    <w:tmpl w:val="79D0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1F2"/>
    <w:multiLevelType w:val="hybridMultilevel"/>
    <w:tmpl w:val="59AA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40D6F"/>
    <w:multiLevelType w:val="hybridMultilevel"/>
    <w:tmpl w:val="F5AC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E4348"/>
    <w:multiLevelType w:val="hybridMultilevel"/>
    <w:tmpl w:val="4EC2C08E"/>
    <w:lvl w:ilvl="0" w:tplc="B114BE6A">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D7354"/>
    <w:multiLevelType w:val="hybridMultilevel"/>
    <w:tmpl w:val="773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E78C1"/>
    <w:multiLevelType w:val="hybridMultilevel"/>
    <w:tmpl w:val="C912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72D62"/>
    <w:multiLevelType w:val="hybridMultilevel"/>
    <w:tmpl w:val="7FB2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C5EFA"/>
    <w:multiLevelType w:val="hybridMultilevel"/>
    <w:tmpl w:val="D79C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313EA"/>
    <w:multiLevelType w:val="hybridMultilevel"/>
    <w:tmpl w:val="5B06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2"/>
  </w:num>
  <w:num w:numId="6">
    <w:abstractNumId w:val="7"/>
  </w:num>
  <w:num w:numId="7">
    <w:abstractNumId w:val="4"/>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75"/>
    <w:rsid w:val="0004496C"/>
    <w:rsid w:val="00126DE5"/>
    <w:rsid w:val="001B11A6"/>
    <w:rsid w:val="001D72BB"/>
    <w:rsid w:val="002708E3"/>
    <w:rsid w:val="00292FE7"/>
    <w:rsid w:val="0030073C"/>
    <w:rsid w:val="003226CE"/>
    <w:rsid w:val="004017E4"/>
    <w:rsid w:val="00470482"/>
    <w:rsid w:val="005153B4"/>
    <w:rsid w:val="00521FD4"/>
    <w:rsid w:val="0054029C"/>
    <w:rsid w:val="0055438C"/>
    <w:rsid w:val="005A6E8F"/>
    <w:rsid w:val="005C3537"/>
    <w:rsid w:val="005D4819"/>
    <w:rsid w:val="005E1680"/>
    <w:rsid w:val="005F3E42"/>
    <w:rsid w:val="00652893"/>
    <w:rsid w:val="006818EF"/>
    <w:rsid w:val="00700D89"/>
    <w:rsid w:val="0070482B"/>
    <w:rsid w:val="007319B1"/>
    <w:rsid w:val="007443D0"/>
    <w:rsid w:val="00757875"/>
    <w:rsid w:val="007771AB"/>
    <w:rsid w:val="00796A19"/>
    <w:rsid w:val="007C11F0"/>
    <w:rsid w:val="0082728A"/>
    <w:rsid w:val="008451DA"/>
    <w:rsid w:val="00866C12"/>
    <w:rsid w:val="008C2139"/>
    <w:rsid w:val="008F690E"/>
    <w:rsid w:val="00A02C20"/>
    <w:rsid w:val="00A16110"/>
    <w:rsid w:val="00AB26B1"/>
    <w:rsid w:val="00B8299D"/>
    <w:rsid w:val="00BC0CBC"/>
    <w:rsid w:val="00C03E29"/>
    <w:rsid w:val="00CE1BE9"/>
    <w:rsid w:val="00D2161C"/>
    <w:rsid w:val="00D31184"/>
    <w:rsid w:val="00DD4485"/>
    <w:rsid w:val="00EB3848"/>
    <w:rsid w:val="00F46325"/>
    <w:rsid w:val="00F67691"/>
    <w:rsid w:val="00F72189"/>
    <w:rsid w:val="00FC3AB7"/>
    <w:rsid w:val="00FD2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885D789-F561-464E-8180-B9B27823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B4"/>
    <w:rPr>
      <w:rFonts w:ascii="FS Me Pro" w:hAnsi="FS Me Pro"/>
      <w:color w:val="000000" w:themeColor="text1"/>
      <w:sz w:val="32"/>
    </w:rPr>
  </w:style>
  <w:style w:type="paragraph" w:styleId="Heading1">
    <w:name w:val="heading 1"/>
    <w:basedOn w:val="Normal"/>
    <w:next w:val="Normal"/>
    <w:link w:val="Heading1Char"/>
    <w:uiPriority w:val="9"/>
    <w:qFormat/>
    <w:rsid w:val="005153B4"/>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153B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53B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19"/>
  </w:style>
  <w:style w:type="paragraph" w:styleId="Footer">
    <w:name w:val="footer"/>
    <w:basedOn w:val="Normal"/>
    <w:link w:val="FooterChar"/>
    <w:uiPriority w:val="99"/>
    <w:unhideWhenUsed/>
    <w:rsid w:val="0079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19"/>
  </w:style>
  <w:style w:type="character" w:customStyle="1" w:styleId="Heading1Char">
    <w:name w:val="Heading 1 Char"/>
    <w:basedOn w:val="DefaultParagraphFont"/>
    <w:link w:val="Heading1"/>
    <w:uiPriority w:val="9"/>
    <w:rsid w:val="005153B4"/>
    <w:rPr>
      <w:rFonts w:ascii="FS Me Pro" w:eastAsiaTheme="majorEastAsia" w:hAnsi="FS Me Pro" w:cstheme="majorBidi"/>
      <w:b/>
      <w:color w:val="000000" w:themeColor="text1"/>
      <w:sz w:val="36"/>
      <w:szCs w:val="32"/>
    </w:rPr>
  </w:style>
  <w:style w:type="paragraph" w:styleId="NormalWeb">
    <w:name w:val="Normal (Web)"/>
    <w:basedOn w:val="Normal"/>
    <w:uiPriority w:val="99"/>
    <w:semiHidden/>
    <w:unhideWhenUsed/>
    <w:rsid w:val="00796A1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2Char">
    <w:name w:val="Heading 2 Char"/>
    <w:basedOn w:val="DefaultParagraphFont"/>
    <w:link w:val="Heading2"/>
    <w:uiPriority w:val="9"/>
    <w:rsid w:val="005153B4"/>
    <w:rPr>
      <w:rFonts w:ascii="FS Me Pro" w:eastAsiaTheme="majorEastAsia" w:hAnsi="FS Me Pro" w:cstheme="majorBidi"/>
      <w:b/>
      <w:color w:val="000000" w:themeColor="text1"/>
      <w:sz w:val="32"/>
      <w:szCs w:val="26"/>
    </w:rPr>
  </w:style>
  <w:style w:type="paragraph" w:customStyle="1" w:styleId="BasicParagraph">
    <w:name w:val="[Basic Paragraph]"/>
    <w:basedOn w:val="Normal"/>
    <w:uiPriority w:val="99"/>
    <w:rsid w:val="00470482"/>
    <w:pPr>
      <w:autoSpaceDE w:val="0"/>
      <w:autoSpaceDN w:val="0"/>
      <w:adjustRightInd w:val="0"/>
      <w:spacing w:after="0" w:line="380" w:lineRule="atLeast"/>
      <w:textAlignment w:val="center"/>
    </w:pPr>
    <w:rPr>
      <w:rFonts w:ascii="FS Me" w:hAnsi="FS Me" w:cs="FS Me"/>
      <w:color w:val="000000"/>
      <w:szCs w:val="32"/>
    </w:rPr>
  </w:style>
  <w:style w:type="character" w:customStyle="1" w:styleId="Heading3Char">
    <w:name w:val="Heading 3 Char"/>
    <w:basedOn w:val="DefaultParagraphFont"/>
    <w:link w:val="Heading3"/>
    <w:uiPriority w:val="9"/>
    <w:rsid w:val="005153B4"/>
    <w:rPr>
      <w:rFonts w:ascii="FS Me Pro" w:eastAsiaTheme="majorEastAsia" w:hAnsi="FS Me Pro" w:cstheme="majorBidi"/>
      <w:b/>
      <w:color w:val="000000" w:themeColor="text1"/>
      <w:sz w:val="32"/>
      <w:szCs w:val="24"/>
    </w:rPr>
  </w:style>
  <w:style w:type="paragraph" w:styleId="ListParagraph">
    <w:name w:val="List Paragraph"/>
    <w:basedOn w:val="Normal"/>
    <w:uiPriority w:val="34"/>
    <w:qFormat/>
    <w:rsid w:val="00292FE7"/>
    <w:pPr>
      <w:spacing w:after="0" w:line="240" w:lineRule="auto"/>
      <w:ind w:left="720"/>
    </w:pPr>
    <w:rPr>
      <w:rFonts w:ascii="Arial" w:eastAsia="Times New Roman" w:hAnsi="Arial" w:cs="Arial"/>
      <w:color w:val="auto"/>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53983">
      <w:bodyDiv w:val="1"/>
      <w:marLeft w:val="0"/>
      <w:marRight w:val="0"/>
      <w:marTop w:val="0"/>
      <w:marBottom w:val="0"/>
      <w:divBdr>
        <w:top w:val="none" w:sz="0" w:space="0" w:color="auto"/>
        <w:left w:val="none" w:sz="0" w:space="0" w:color="auto"/>
        <w:bottom w:val="none" w:sz="0" w:space="0" w:color="auto"/>
        <w:right w:val="none" w:sz="0" w:space="0" w:color="auto"/>
      </w:divBdr>
      <w:divsChild>
        <w:div w:id="930746774">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vickery\Desktop\MacSoc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138E-9CB2-4469-9455-4A38CAE2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MacSoc_Word_Template.dotx</Template>
  <TotalTime>1</TotalTime>
  <Pages>6</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Vickery</dc:creator>
  <cp:keywords/>
  <dc:description/>
  <cp:lastModifiedBy>Zaga Makhecha</cp:lastModifiedBy>
  <cp:revision>2</cp:revision>
  <dcterms:created xsi:type="dcterms:W3CDTF">2023-01-10T10:10:00Z</dcterms:created>
  <dcterms:modified xsi:type="dcterms:W3CDTF">2023-01-10T10:10:00Z</dcterms:modified>
</cp:coreProperties>
</file>